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64" w:rsidRDefault="00F54E5D" w:rsidP="00471023">
      <w:pPr>
        <w:jc w:val="right"/>
      </w:pPr>
      <w:r>
        <w:rPr>
          <w:noProof/>
        </w:rPr>
        <w:drawing>
          <wp:inline distT="0" distB="0" distL="0" distR="0" wp14:anchorId="41EAE19D" wp14:editId="4D7A770D">
            <wp:extent cx="1893224" cy="685800"/>
            <wp:effectExtent l="0" t="0" r="0" b="0"/>
            <wp:docPr id="2" name="Picture 2" descr="http://altisourceintranet/CSG/Marketing/Marketing%20Documents/Logo%20Files/Hubzu%20Logo/Hubzu-logo-dkblue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ltisourceintranet/CSG/Marketing/Marketing%20Documents/Logo%20Files/Hubzu%20Logo/Hubzu-logo-dkblue-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53" cy="69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064" w:rsidRDefault="00F14064" w:rsidP="00B357CF">
      <w:pPr>
        <w:jc w:val="right"/>
      </w:pPr>
    </w:p>
    <w:tbl>
      <w:tblPr>
        <w:tblW w:w="14364" w:type="dxa"/>
        <w:tblInd w:w="-106" w:type="dxa"/>
        <w:tblLook w:val="0000" w:firstRow="0" w:lastRow="0" w:firstColumn="0" w:lastColumn="0" w:noHBand="0" w:noVBand="0"/>
      </w:tblPr>
      <w:tblGrid>
        <w:gridCol w:w="4788"/>
        <w:gridCol w:w="4788"/>
        <w:gridCol w:w="4788"/>
      </w:tblGrid>
      <w:tr w:rsidR="003260F1" w:rsidRPr="0069340B" w:rsidTr="003260F1">
        <w:tc>
          <w:tcPr>
            <w:tcW w:w="4788" w:type="dxa"/>
          </w:tcPr>
          <w:p w:rsidR="00410944" w:rsidRPr="006A3EBF" w:rsidRDefault="00410944" w:rsidP="004109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EBF">
              <w:rPr>
                <w:rFonts w:ascii="Times New Roman" w:hAnsi="Times New Roman" w:cs="Times New Roman"/>
                <w:b/>
                <w:sz w:val="24"/>
                <w:szCs w:val="24"/>
              </w:rPr>
              <w:t>Investor Contact:</w:t>
            </w:r>
          </w:p>
          <w:p w:rsidR="00410944" w:rsidRPr="006A3EBF" w:rsidRDefault="00410944" w:rsidP="00410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EBF">
              <w:rPr>
                <w:rFonts w:ascii="Times New Roman" w:hAnsi="Times New Roman" w:cs="Times New Roman"/>
                <w:sz w:val="24"/>
                <w:szCs w:val="24"/>
              </w:rPr>
              <w:t>Michelle D. Esterman</w:t>
            </w:r>
          </w:p>
          <w:p w:rsidR="00410944" w:rsidRPr="006A3EBF" w:rsidRDefault="00410944" w:rsidP="00410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EBF">
              <w:rPr>
                <w:rFonts w:ascii="Times New Roman" w:hAnsi="Times New Roman" w:cs="Times New Roman"/>
                <w:sz w:val="24"/>
                <w:szCs w:val="24"/>
              </w:rPr>
              <w:t>Chief Financial Officer</w:t>
            </w:r>
          </w:p>
          <w:p w:rsidR="003260F1" w:rsidRPr="0069340B" w:rsidRDefault="00036CE2" w:rsidP="004109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770-</w:t>
            </w:r>
            <w:r w:rsidRPr="00036CE2">
              <w:rPr>
                <w:rFonts w:ascii="Times New Roman" w:hAnsi="Times New Roman" w:cs="Times New Roman"/>
                <w:sz w:val="24"/>
                <w:szCs w:val="24"/>
              </w:rPr>
              <w:t xml:space="preserve">612-7007 </w:t>
            </w:r>
            <w:r w:rsidR="00593CD2" w:rsidRPr="00593CD2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Michelle.Esterman@a</w:t>
            </w:r>
            <w:r w:rsidR="00593CD2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ltisource.com</w:t>
            </w:r>
          </w:p>
        </w:tc>
        <w:tc>
          <w:tcPr>
            <w:tcW w:w="4788" w:type="dxa"/>
          </w:tcPr>
          <w:p w:rsidR="003260F1" w:rsidRPr="00D7621D" w:rsidRDefault="003260F1" w:rsidP="00326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21D">
              <w:rPr>
                <w:rFonts w:ascii="Times New Roman" w:hAnsi="Times New Roman" w:cs="Times New Roman"/>
                <w:b/>
                <w:sz w:val="24"/>
                <w:szCs w:val="24"/>
              </w:rPr>
              <w:t>Press Contact:</w:t>
            </w:r>
          </w:p>
          <w:p w:rsidR="003260F1" w:rsidRPr="00A12170" w:rsidRDefault="003260F1" w:rsidP="00326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Britt E. Gottlieb</w:t>
            </w:r>
          </w:p>
          <w:p w:rsidR="003260F1" w:rsidRPr="00A12170" w:rsidRDefault="003260F1" w:rsidP="00326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Senior Manager, Communications</w:t>
            </w:r>
          </w:p>
          <w:p w:rsidR="003260F1" w:rsidRDefault="003260F1" w:rsidP="00326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617-728-6118</w:t>
            </w:r>
          </w:p>
          <w:p w:rsidR="003260F1" w:rsidRPr="00D7621D" w:rsidRDefault="00F83DA2" w:rsidP="00326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3260F1" w:rsidRPr="0040058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Britt.Gottlieb@altisource.com</w:t>
              </w:r>
            </w:hyperlink>
          </w:p>
        </w:tc>
        <w:tc>
          <w:tcPr>
            <w:tcW w:w="4788" w:type="dxa"/>
          </w:tcPr>
          <w:p w:rsidR="003260F1" w:rsidRPr="00545065" w:rsidRDefault="003260F1" w:rsidP="00326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69340B" w:rsidRPr="00DA2A63" w:rsidRDefault="0069340B" w:rsidP="0069340B">
      <w:pPr>
        <w:jc w:val="right"/>
        <w:rPr>
          <w:rFonts w:ascii="Times New Roman" w:hAnsi="Times New Roman" w:cs="Times New Roman"/>
          <w:color w:val="FF0000"/>
        </w:rPr>
      </w:pPr>
    </w:p>
    <w:p w:rsidR="009D368B" w:rsidRPr="007B1735" w:rsidRDefault="00F4100C" w:rsidP="009D368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 w:rsidRPr="007B1735">
        <w:rPr>
          <w:rFonts w:ascii="Times New Roman" w:eastAsia="Avenir" w:hAnsi="Times New Roman" w:cs="Times New Roman"/>
          <w:b/>
          <w:sz w:val="32"/>
          <w:szCs w:val="32"/>
        </w:rPr>
        <w:t xml:space="preserve">Hubzu </w:t>
      </w:r>
      <w:r w:rsidR="007B1735">
        <w:rPr>
          <w:rFonts w:ascii="Times New Roman" w:eastAsia="Avenir" w:hAnsi="Times New Roman" w:cs="Times New Roman"/>
          <w:b/>
          <w:sz w:val="32"/>
          <w:szCs w:val="32"/>
        </w:rPr>
        <w:t>Launches New Mobile Technology</w:t>
      </w:r>
      <w:r w:rsidR="009D368B" w:rsidRPr="007B1735">
        <w:rPr>
          <w:rFonts w:ascii="Times New Roman" w:eastAsia="Avenir" w:hAnsi="Times New Roman" w:cs="Times New Roman"/>
          <w:b/>
          <w:sz w:val="32"/>
          <w:szCs w:val="32"/>
        </w:rPr>
        <w:t xml:space="preserve"> </w:t>
      </w:r>
      <w:r w:rsidR="007B1735">
        <w:rPr>
          <w:rFonts w:ascii="Times New Roman" w:eastAsia="Avenir" w:hAnsi="Times New Roman" w:cs="Times New Roman"/>
          <w:b/>
          <w:sz w:val="32"/>
          <w:szCs w:val="32"/>
        </w:rPr>
        <w:t>Features</w:t>
      </w:r>
      <w:r w:rsidR="009D368B" w:rsidRPr="007B1735">
        <w:rPr>
          <w:rFonts w:ascii="Times New Roman" w:hAnsi="Times New Roman" w:cs="Times New Roman"/>
          <w:i/>
          <w:sz w:val="28"/>
        </w:rPr>
        <w:t xml:space="preserve"> </w:t>
      </w:r>
    </w:p>
    <w:p w:rsidR="00552571" w:rsidRPr="007B1735" w:rsidRDefault="008E10AB" w:rsidP="009D368B">
      <w:pPr>
        <w:spacing w:after="0"/>
        <w:jc w:val="center"/>
        <w:rPr>
          <w:rFonts w:ascii="Times New Roman" w:eastAsia="Avenir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i/>
          <w:sz w:val="28"/>
        </w:rPr>
        <w:t xml:space="preserve">Mobile app and SMS notifications allow users to </w:t>
      </w:r>
      <w:r w:rsidR="000A2671">
        <w:rPr>
          <w:rFonts w:ascii="Times New Roman" w:hAnsi="Times New Roman" w:cs="Times New Roman"/>
          <w:i/>
          <w:sz w:val="28"/>
        </w:rPr>
        <w:t>stay engaged in home auctions through real-time alerts</w:t>
      </w:r>
      <w:r w:rsidR="00250BF6">
        <w:rPr>
          <w:rFonts w:ascii="Times New Roman" w:hAnsi="Times New Roman" w:cs="Times New Roman"/>
          <w:i/>
          <w:sz w:val="28"/>
        </w:rPr>
        <w:t xml:space="preserve"> and the ability to</w:t>
      </w:r>
      <w:r w:rsidR="007C281D">
        <w:rPr>
          <w:rFonts w:ascii="Times New Roman" w:hAnsi="Times New Roman" w:cs="Times New Roman"/>
          <w:i/>
          <w:sz w:val="28"/>
        </w:rPr>
        <w:t xml:space="preserve"> place bid</w:t>
      </w:r>
      <w:r w:rsidR="004602B0">
        <w:rPr>
          <w:rFonts w:ascii="Times New Roman" w:hAnsi="Times New Roman" w:cs="Times New Roman"/>
          <w:i/>
          <w:sz w:val="28"/>
        </w:rPr>
        <w:t>s</w:t>
      </w:r>
      <w:r w:rsidR="007C281D">
        <w:rPr>
          <w:rFonts w:ascii="Times New Roman" w:hAnsi="Times New Roman" w:cs="Times New Roman"/>
          <w:i/>
          <w:sz w:val="28"/>
        </w:rPr>
        <w:t xml:space="preserve"> </w:t>
      </w:r>
      <w:r w:rsidR="00072EDA">
        <w:rPr>
          <w:rFonts w:ascii="Times New Roman" w:hAnsi="Times New Roman" w:cs="Times New Roman"/>
          <w:i/>
          <w:sz w:val="28"/>
        </w:rPr>
        <w:t>via</w:t>
      </w:r>
      <w:r w:rsidR="007C281D">
        <w:rPr>
          <w:rFonts w:ascii="Times New Roman" w:hAnsi="Times New Roman" w:cs="Times New Roman"/>
          <w:i/>
          <w:sz w:val="28"/>
        </w:rPr>
        <w:t xml:space="preserve"> SMS</w:t>
      </w:r>
    </w:p>
    <w:p w:rsidR="009D368B" w:rsidRDefault="009D368B" w:rsidP="009D36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2D96" w:rsidRDefault="00C05E94" w:rsidP="00892D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LUXEMBOURG</w:t>
      </w:r>
      <w:r w:rsidRPr="00904F3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D43F6">
        <w:rPr>
          <w:rFonts w:ascii="Times New Roman" w:hAnsi="Times New Roman" w:cs="Times New Roman"/>
          <w:b/>
          <w:sz w:val="24"/>
          <w:szCs w:val="24"/>
        </w:rPr>
        <w:t xml:space="preserve">July </w:t>
      </w:r>
      <w:r w:rsidR="00B24D2B">
        <w:rPr>
          <w:rFonts w:ascii="Times New Roman" w:hAnsi="Times New Roman" w:cs="Times New Roman"/>
          <w:b/>
          <w:sz w:val="24"/>
          <w:szCs w:val="24"/>
        </w:rPr>
        <w:t>15</w:t>
      </w:r>
      <w:r w:rsidRPr="00904F36">
        <w:rPr>
          <w:rFonts w:ascii="Times New Roman" w:hAnsi="Times New Roman" w:cs="Times New Roman"/>
          <w:b/>
          <w:sz w:val="24"/>
          <w:szCs w:val="24"/>
        </w:rPr>
        <w:t>, 201</w:t>
      </w:r>
      <w:r w:rsidR="00DA2A63">
        <w:rPr>
          <w:rFonts w:ascii="Times New Roman" w:hAnsi="Times New Roman" w:cs="Times New Roman"/>
          <w:b/>
          <w:sz w:val="24"/>
          <w:szCs w:val="24"/>
        </w:rPr>
        <w:t>9</w:t>
      </w:r>
      <w:r w:rsidRPr="0069340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F83DA2">
        <w:fldChar w:fldCharType="begin"/>
      </w:r>
      <w:r w:rsidR="00F83DA2">
        <w:instrText xml:space="preserve"> HYPERLINK "http://www.hubzu.com/?utm_source=globenewswire&amp;utm_medium=press%20coverage&amp;utm_campaign=190715-PRL-HubzuApp" </w:instrText>
      </w:r>
      <w:r w:rsidR="00F83DA2">
        <w:fldChar w:fldCharType="separate"/>
      </w:r>
      <w:r w:rsidR="00FF529C">
        <w:rPr>
          <w:rStyle w:val="Hyperlink"/>
          <w:rFonts w:ascii="Times New Roman" w:eastAsia="Times New Roman" w:hAnsi="Times New Roman" w:cs="Times New Roman"/>
          <w:sz w:val="24"/>
          <w:szCs w:val="24"/>
        </w:rPr>
        <w:t>Hubzu</w:t>
      </w:r>
      <w:r w:rsidR="00F83DA2">
        <w:rPr>
          <w:rStyle w:val="Hyperlink"/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65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29C" w:rsidRPr="00F4100C">
        <w:rPr>
          <w:rFonts w:ascii="Times New Roman" w:hAnsi="Times New Roman" w:cs="Times New Roman"/>
          <w:sz w:val="24"/>
          <w:szCs w:val="24"/>
        </w:rPr>
        <w:t>a leading online real estate marketing platform</w:t>
      </w:r>
      <w:r w:rsidR="00FF529C">
        <w:rPr>
          <w:rFonts w:ascii="Times New Roman" w:hAnsi="Times New Roman" w:cs="Times New Roman"/>
          <w:sz w:val="24"/>
          <w:szCs w:val="24"/>
        </w:rPr>
        <w:t>,</w:t>
      </w:r>
      <w:r w:rsidRPr="0026571E">
        <w:rPr>
          <w:rFonts w:ascii="Times New Roman" w:eastAsia="Times New Roman" w:hAnsi="Times New Roman" w:cs="Times New Roman"/>
          <w:sz w:val="24"/>
          <w:szCs w:val="24"/>
        </w:rPr>
        <w:t xml:space="preserve"> today </w:t>
      </w:r>
      <w:r w:rsidR="001048DA">
        <w:rPr>
          <w:rFonts w:ascii="Times New Roman" w:eastAsia="Times New Roman" w:hAnsi="Times New Roman" w:cs="Times New Roman"/>
          <w:sz w:val="24"/>
          <w:szCs w:val="24"/>
        </w:rPr>
        <w:t>announced the launch of new mobile technology features including a mobile app and SMS notifications.</w:t>
      </w:r>
      <w:bookmarkEnd w:id="0"/>
      <w:r w:rsidR="00104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81D">
        <w:rPr>
          <w:rFonts w:ascii="Times New Roman" w:eastAsia="Times New Roman" w:hAnsi="Times New Roman" w:cs="Times New Roman"/>
          <w:sz w:val="24"/>
          <w:szCs w:val="24"/>
        </w:rPr>
        <w:t xml:space="preserve">These features allow </w:t>
      </w:r>
      <w:r w:rsidR="007C281D" w:rsidRPr="00915E8A">
        <w:rPr>
          <w:rFonts w:ascii="Times New Roman" w:eastAsia="Times New Roman" w:hAnsi="Times New Roman" w:cs="Times New Roman"/>
          <w:sz w:val="24"/>
          <w:szCs w:val="24"/>
        </w:rPr>
        <w:t>Hubzu</w:t>
      </w:r>
      <w:r w:rsidR="007C281D">
        <w:rPr>
          <w:rFonts w:ascii="Times New Roman" w:eastAsia="Times New Roman" w:hAnsi="Times New Roman" w:cs="Times New Roman"/>
          <w:sz w:val="24"/>
          <w:szCs w:val="24"/>
        </w:rPr>
        <w:t xml:space="preserve"> users to further engage and</w:t>
      </w:r>
      <w:r w:rsidR="00072EDA">
        <w:rPr>
          <w:rFonts w:ascii="Times New Roman" w:eastAsia="Times New Roman" w:hAnsi="Times New Roman" w:cs="Times New Roman"/>
          <w:sz w:val="24"/>
          <w:szCs w:val="24"/>
        </w:rPr>
        <w:t xml:space="preserve"> interact </w:t>
      </w:r>
      <w:r w:rsidR="00321111">
        <w:rPr>
          <w:rFonts w:ascii="Times New Roman" w:eastAsia="Times New Roman" w:hAnsi="Times New Roman" w:cs="Times New Roman"/>
          <w:sz w:val="24"/>
          <w:szCs w:val="24"/>
        </w:rPr>
        <w:t xml:space="preserve">during </w:t>
      </w:r>
      <w:r w:rsidR="00A851A3">
        <w:rPr>
          <w:rFonts w:ascii="Times New Roman" w:eastAsia="Times New Roman" w:hAnsi="Times New Roman" w:cs="Times New Roman"/>
          <w:sz w:val="24"/>
          <w:szCs w:val="24"/>
        </w:rPr>
        <w:t xml:space="preserve">the search and </w:t>
      </w:r>
      <w:r w:rsidR="00EF73DE">
        <w:rPr>
          <w:rFonts w:ascii="Times New Roman" w:eastAsia="Times New Roman" w:hAnsi="Times New Roman" w:cs="Times New Roman"/>
          <w:sz w:val="24"/>
          <w:szCs w:val="24"/>
        </w:rPr>
        <w:t xml:space="preserve">online </w:t>
      </w:r>
      <w:r w:rsidR="00072EDA">
        <w:rPr>
          <w:rFonts w:ascii="Times New Roman" w:eastAsia="Times New Roman" w:hAnsi="Times New Roman" w:cs="Times New Roman"/>
          <w:sz w:val="24"/>
          <w:szCs w:val="24"/>
        </w:rPr>
        <w:t>auction</w:t>
      </w:r>
      <w:r w:rsidR="00E95544">
        <w:rPr>
          <w:rFonts w:ascii="Times New Roman" w:eastAsia="Times New Roman" w:hAnsi="Times New Roman" w:cs="Times New Roman"/>
          <w:sz w:val="24"/>
          <w:szCs w:val="24"/>
        </w:rPr>
        <w:t xml:space="preserve"> phases</w:t>
      </w:r>
      <w:r w:rsidR="00072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81D">
        <w:rPr>
          <w:rFonts w:ascii="Times New Roman" w:eastAsia="Times New Roman" w:hAnsi="Times New Roman" w:cs="Times New Roman"/>
          <w:sz w:val="24"/>
          <w:szCs w:val="24"/>
        </w:rPr>
        <w:t xml:space="preserve">by receiving real-time notifications </w:t>
      </w:r>
      <w:r w:rsidR="00EF73DE">
        <w:rPr>
          <w:rFonts w:ascii="Times New Roman" w:eastAsia="Times New Roman" w:hAnsi="Times New Roman" w:cs="Times New Roman"/>
          <w:sz w:val="24"/>
          <w:szCs w:val="24"/>
        </w:rPr>
        <w:t>regarding</w:t>
      </w:r>
      <w:r w:rsidR="007C2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14B5">
        <w:rPr>
          <w:rFonts w:ascii="Times New Roman" w:eastAsia="Times New Roman" w:hAnsi="Times New Roman" w:cs="Times New Roman"/>
          <w:sz w:val="24"/>
          <w:szCs w:val="24"/>
        </w:rPr>
        <w:t xml:space="preserve">auction </w:t>
      </w:r>
      <w:r w:rsidR="007C281D">
        <w:rPr>
          <w:rFonts w:ascii="Times New Roman" w:eastAsia="Times New Roman" w:hAnsi="Times New Roman" w:cs="Times New Roman"/>
          <w:sz w:val="24"/>
          <w:szCs w:val="24"/>
        </w:rPr>
        <w:t xml:space="preserve">outbids, </w:t>
      </w:r>
      <w:r w:rsidR="00D114B5">
        <w:rPr>
          <w:rFonts w:ascii="Times New Roman" w:eastAsia="Times New Roman" w:hAnsi="Times New Roman" w:cs="Times New Roman"/>
          <w:sz w:val="24"/>
          <w:szCs w:val="24"/>
        </w:rPr>
        <w:t>auction end times, foreclosure auction alerts, auction bid prices</w:t>
      </w:r>
      <w:r w:rsidR="00072EDA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7C281D">
        <w:rPr>
          <w:rFonts w:ascii="Times New Roman" w:eastAsia="Times New Roman" w:hAnsi="Times New Roman" w:cs="Times New Roman"/>
          <w:sz w:val="24"/>
          <w:szCs w:val="24"/>
        </w:rPr>
        <w:t xml:space="preserve"> new properties</w:t>
      </w:r>
      <w:r w:rsidR="00072EDA">
        <w:rPr>
          <w:rFonts w:ascii="Times New Roman" w:eastAsia="Times New Roman" w:hAnsi="Times New Roman" w:cs="Times New Roman"/>
          <w:sz w:val="24"/>
          <w:szCs w:val="24"/>
        </w:rPr>
        <w:t>.</w:t>
      </w:r>
      <w:r w:rsidR="00FA5011">
        <w:rPr>
          <w:rFonts w:ascii="Times New Roman" w:eastAsia="Times New Roman" w:hAnsi="Times New Roman" w:cs="Times New Roman"/>
          <w:sz w:val="24"/>
          <w:szCs w:val="24"/>
        </w:rPr>
        <w:t xml:space="preserve"> Bids can </w:t>
      </w:r>
      <w:r w:rsidR="0087538D">
        <w:rPr>
          <w:rFonts w:ascii="Times New Roman" w:eastAsia="Times New Roman" w:hAnsi="Times New Roman" w:cs="Times New Roman"/>
          <w:sz w:val="24"/>
          <w:szCs w:val="24"/>
        </w:rPr>
        <w:t xml:space="preserve">now be </w:t>
      </w:r>
      <w:r w:rsidR="0014096F" w:rsidRPr="0014096F">
        <w:rPr>
          <w:rFonts w:ascii="Times New Roman" w:eastAsia="Times New Roman" w:hAnsi="Times New Roman" w:cs="Times New Roman"/>
          <w:sz w:val="24"/>
          <w:szCs w:val="24"/>
        </w:rPr>
        <w:t>placed directly through the mobile app and via SMS</w:t>
      </w:r>
      <w:r w:rsidR="001409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218D1">
        <w:rPr>
          <w:rFonts w:ascii="Times New Roman" w:eastAsia="Times New Roman" w:hAnsi="Times New Roman" w:cs="Times New Roman"/>
          <w:sz w:val="24"/>
          <w:szCs w:val="24"/>
        </w:rPr>
        <w:t xml:space="preserve"> an industry-first feature</w:t>
      </w:r>
      <w:r w:rsidR="0014096F">
        <w:rPr>
          <w:rFonts w:ascii="Times New Roman" w:eastAsia="Times New Roman" w:hAnsi="Times New Roman" w:cs="Times New Roman"/>
          <w:sz w:val="24"/>
          <w:szCs w:val="24"/>
        </w:rPr>
        <w:t xml:space="preserve"> – providing </w:t>
      </w:r>
      <w:r w:rsidR="00F92F0A">
        <w:rPr>
          <w:rFonts w:ascii="Times New Roman" w:eastAsia="Times New Roman" w:hAnsi="Times New Roman" w:cs="Times New Roman"/>
          <w:sz w:val="24"/>
          <w:szCs w:val="24"/>
        </w:rPr>
        <w:t xml:space="preserve">users </w:t>
      </w:r>
      <w:r w:rsidR="0014096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31568">
        <w:rPr>
          <w:rFonts w:ascii="Times New Roman" w:eastAsia="Times New Roman" w:hAnsi="Times New Roman" w:cs="Times New Roman"/>
          <w:sz w:val="24"/>
          <w:szCs w:val="24"/>
        </w:rPr>
        <w:t xml:space="preserve">flexibility </w:t>
      </w:r>
      <w:r w:rsidR="0014096F">
        <w:rPr>
          <w:rFonts w:ascii="Times New Roman" w:eastAsia="Times New Roman" w:hAnsi="Times New Roman" w:cs="Times New Roman"/>
          <w:sz w:val="24"/>
          <w:szCs w:val="24"/>
        </w:rPr>
        <w:t xml:space="preserve">they need to remain </w:t>
      </w:r>
      <w:r w:rsidR="004602B0">
        <w:rPr>
          <w:rFonts w:ascii="Times New Roman" w:eastAsia="Times New Roman" w:hAnsi="Times New Roman" w:cs="Times New Roman"/>
          <w:sz w:val="24"/>
          <w:szCs w:val="24"/>
        </w:rPr>
        <w:t>connected</w:t>
      </w:r>
      <w:r w:rsidR="00E87072">
        <w:rPr>
          <w:rFonts w:ascii="Times New Roman" w:eastAsia="Times New Roman" w:hAnsi="Times New Roman" w:cs="Times New Roman"/>
          <w:sz w:val="24"/>
          <w:szCs w:val="24"/>
        </w:rPr>
        <w:t xml:space="preserve"> during a</w:t>
      </w:r>
      <w:r w:rsidR="00250BF6">
        <w:rPr>
          <w:rFonts w:ascii="Times New Roman" w:eastAsia="Times New Roman" w:hAnsi="Times New Roman" w:cs="Times New Roman"/>
          <w:sz w:val="24"/>
          <w:szCs w:val="24"/>
        </w:rPr>
        <w:t>n active</w:t>
      </w:r>
      <w:r w:rsidR="00E87072">
        <w:rPr>
          <w:rFonts w:ascii="Times New Roman" w:eastAsia="Times New Roman" w:hAnsi="Times New Roman" w:cs="Times New Roman"/>
          <w:sz w:val="24"/>
          <w:szCs w:val="24"/>
        </w:rPr>
        <w:t xml:space="preserve"> auction.</w:t>
      </w:r>
    </w:p>
    <w:p w:rsidR="00FA5011" w:rsidRDefault="00FA5011" w:rsidP="00892D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7E36" w:rsidRDefault="00F92F0A" w:rsidP="00892D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Hubzu</w:t>
      </w:r>
      <w:r w:rsidRPr="00F92F0A">
        <w:rPr>
          <w:rFonts w:ascii="Times New Roman" w:hAnsi="Times New Roman" w:cs="Times New Roman"/>
          <w:bCs/>
          <w:sz w:val="24"/>
          <w:szCs w:val="24"/>
          <w:vertAlign w:val="superscript"/>
        </w:rPr>
        <w:t>®</w:t>
      </w:r>
      <w:r w:rsidRPr="00F92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marketplace features more than </w:t>
      </w:r>
      <w:r w:rsidR="0014146C">
        <w:rPr>
          <w:rFonts w:ascii="Times New Roman" w:eastAsia="Times New Roman" w:hAnsi="Times New Roman" w:cs="Times New Roman"/>
          <w:sz w:val="24"/>
          <w:szCs w:val="24"/>
        </w:rPr>
        <w:t xml:space="preserve">3,500 </w:t>
      </w:r>
      <w:r w:rsidR="009525A4">
        <w:rPr>
          <w:rFonts w:ascii="Times New Roman" w:eastAsia="Times New Roman" w:hAnsi="Times New Roman" w:cs="Times New Roman"/>
          <w:sz w:val="24"/>
          <w:szCs w:val="24"/>
        </w:rPr>
        <w:t xml:space="preserve">active </w:t>
      </w:r>
      <w:r>
        <w:rPr>
          <w:rFonts w:ascii="Times New Roman" w:eastAsia="Times New Roman" w:hAnsi="Times New Roman" w:cs="Times New Roman"/>
          <w:sz w:val="24"/>
          <w:szCs w:val="24"/>
        </w:rPr>
        <w:t>properties</w:t>
      </w:r>
      <w:r w:rsidR="00E95544">
        <w:rPr>
          <w:rFonts w:ascii="Times New Roman" w:eastAsia="Times New Roman" w:hAnsi="Times New Roman" w:cs="Times New Roman"/>
          <w:sz w:val="24"/>
          <w:szCs w:val="24"/>
        </w:rPr>
        <w:t xml:space="preserve"> available for sale</w:t>
      </w:r>
      <w:r w:rsidR="000A458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the </w:t>
      </w:r>
      <w:r w:rsidR="00616B8E">
        <w:rPr>
          <w:rFonts w:ascii="Times New Roman" w:eastAsia="Times New Roman" w:hAnsi="Times New Roman" w:cs="Times New Roman"/>
          <w:sz w:val="24"/>
          <w:szCs w:val="24"/>
        </w:rPr>
        <w:t>new mobile offerings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provide additional options for Hubzu </w:t>
      </w:r>
      <w:r w:rsidR="00115EA2">
        <w:rPr>
          <w:rFonts w:ascii="Times New Roman" w:eastAsia="Times New Roman" w:hAnsi="Times New Roman" w:cs="Times New Roman"/>
          <w:sz w:val="24"/>
          <w:szCs w:val="24"/>
        </w:rPr>
        <w:t>users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search, learn, bid and buy </w:t>
      </w:r>
      <w:r w:rsidR="00115EA2"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tools </w:t>
      </w:r>
      <w:r w:rsidR="00115EA2">
        <w:rPr>
          <w:rFonts w:ascii="Times New Roman" w:eastAsia="Times New Roman" w:hAnsi="Times New Roman" w:cs="Times New Roman"/>
          <w:sz w:val="24"/>
          <w:szCs w:val="24"/>
        </w:rPr>
        <w:t>that they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 most comfortable</w:t>
      </w:r>
      <w:r w:rsidR="00115EA2">
        <w:rPr>
          <w:rFonts w:ascii="Times New Roman" w:eastAsia="Times New Roman" w:hAnsi="Times New Roman" w:cs="Times New Roman"/>
          <w:sz w:val="24"/>
          <w:szCs w:val="24"/>
        </w:rPr>
        <w:t xml:space="preserve"> using</w:t>
      </w:r>
      <w:r>
        <w:rPr>
          <w:rFonts w:ascii="Times New Roman" w:eastAsia="Times New Roman" w:hAnsi="Times New Roman" w:cs="Times New Roman"/>
          <w:sz w:val="24"/>
          <w:szCs w:val="24"/>
        </w:rPr>
        <w:t>. Hubzu</w:t>
      </w:r>
      <w:r w:rsidR="00C405AF">
        <w:rPr>
          <w:rFonts w:ascii="Times New Roman" w:eastAsia="Times New Roman" w:hAnsi="Times New Roman" w:cs="Times New Roman"/>
          <w:sz w:val="24"/>
          <w:szCs w:val="24"/>
        </w:rPr>
        <w:t xml:space="preserve">’s data shows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846965">
        <w:rPr>
          <w:rFonts w:ascii="Times New Roman" w:eastAsia="Times New Roman" w:hAnsi="Times New Roman" w:cs="Times New Roman"/>
          <w:sz w:val="24"/>
          <w:szCs w:val="24"/>
        </w:rPr>
        <w:t xml:space="preserve"> more than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B7D">
        <w:rPr>
          <w:rFonts w:ascii="Times New Roman" w:eastAsia="Times New Roman" w:hAnsi="Times New Roman" w:cs="Times New Roman"/>
          <w:sz w:val="24"/>
          <w:szCs w:val="24"/>
        </w:rPr>
        <w:t xml:space="preserve">50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 w:rsidR="00846965">
        <w:rPr>
          <w:rFonts w:ascii="Times New Roman" w:eastAsia="Times New Roman" w:hAnsi="Times New Roman" w:cs="Times New Roman"/>
          <w:sz w:val="24"/>
          <w:szCs w:val="24"/>
        </w:rPr>
        <w:t xml:space="preserve">cent of users who </w:t>
      </w:r>
      <w:r w:rsidR="000A458B">
        <w:rPr>
          <w:rFonts w:ascii="Times New Roman" w:eastAsia="Times New Roman" w:hAnsi="Times New Roman" w:cs="Times New Roman"/>
          <w:sz w:val="24"/>
          <w:szCs w:val="24"/>
        </w:rPr>
        <w:t xml:space="preserve">visit </w:t>
      </w:r>
      <w:r w:rsidR="00846965">
        <w:rPr>
          <w:rFonts w:ascii="Times New Roman" w:eastAsia="Times New Roman" w:hAnsi="Times New Roman" w:cs="Times New Roman"/>
          <w:sz w:val="24"/>
          <w:szCs w:val="24"/>
        </w:rPr>
        <w:t xml:space="preserve">the website are doing so via a mobile device. </w:t>
      </w:r>
      <w:r w:rsidR="006A6EBF">
        <w:rPr>
          <w:rFonts w:ascii="Times New Roman" w:eastAsia="Times New Roman" w:hAnsi="Times New Roman" w:cs="Times New Roman"/>
          <w:sz w:val="24"/>
          <w:szCs w:val="24"/>
        </w:rPr>
        <w:t>Through mobile app</w:t>
      </w:r>
      <w:r w:rsidR="00846965">
        <w:rPr>
          <w:rFonts w:ascii="Times New Roman" w:eastAsia="Times New Roman" w:hAnsi="Times New Roman" w:cs="Times New Roman"/>
          <w:sz w:val="24"/>
          <w:szCs w:val="24"/>
        </w:rPr>
        <w:t xml:space="preserve"> push notifications </w:t>
      </w:r>
      <w:r w:rsidR="006A6EBF">
        <w:rPr>
          <w:rFonts w:ascii="Times New Roman" w:eastAsia="Times New Roman" w:hAnsi="Times New Roman" w:cs="Times New Roman"/>
          <w:sz w:val="24"/>
          <w:szCs w:val="24"/>
        </w:rPr>
        <w:t>a</w:t>
      </w:r>
      <w:r w:rsidR="00846965">
        <w:rPr>
          <w:rFonts w:ascii="Times New Roman" w:eastAsia="Times New Roman" w:hAnsi="Times New Roman" w:cs="Times New Roman"/>
          <w:sz w:val="24"/>
          <w:szCs w:val="24"/>
        </w:rPr>
        <w:t>nd real-time SMS notifications</w:t>
      </w:r>
      <w:r w:rsidR="006A6EBF">
        <w:rPr>
          <w:rFonts w:ascii="Times New Roman" w:eastAsia="Times New Roman" w:hAnsi="Times New Roman" w:cs="Times New Roman"/>
          <w:sz w:val="24"/>
          <w:szCs w:val="24"/>
        </w:rPr>
        <w:t>,</w:t>
      </w:r>
      <w:r w:rsidR="00846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EBF">
        <w:rPr>
          <w:rFonts w:ascii="Times New Roman" w:eastAsia="Times New Roman" w:hAnsi="Times New Roman" w:cs="Times New Roman"/>
          <w:sz w:val="24"/>
          <w:szCs w:val="24"/>
        </w:rPr>
        <w:t>users can</w:t>
      </w:r>
      <w:r w:rsidR="00846965">
        <w:rPr>
          <w:rFonts w:ascii="Times New Roman" w:eastAsia="Times New Roman" w:hAnsi="Times New Roman" w:cs="Times New Roman"/>
          <w:sz w:val="24"/>
          <w:szCs w:val="24"/>
        </w:rPr>
        <w:t xml:space="preserve"> stay in</w:t>
      </w:r>
      <w:r w:rsidR="00E27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6965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27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6965">
        <w:rPr>
          <w:rFonts w:ascii="Times New Roman" w:eastAsia="Times New Roman" w:hAnsi="Times New Roman" w:cs="Times New Roman"/>
          <w:sz w:val="24"/>
          <w:szCs w:val="24"/>
        </w:rPr>
        <w:t xml:space="preserve">know about </w:t>
      </w:r>
      <w:r w:rsidR="006A6EBF">
        <w:rPr>
          <w:rFonts w:ascii="Times New Roman" w:eastAsia="Times New Roman" w:hAnsi="Times New Roman" w:cs="Times New Roman"/>
          <w:sz w:val="24"/>
          <w:szCs w:val="24"/>
        </w:rPr>
        <w:t>relevant</w:t>
      </w:r>
      <w:r w:rsidR="00846965">
        <w:rPr>
          <w:rFonts w:ascii="Times New Roman" w:eastAsia="Times New Roman" w:hAnsi="Times New Roman" w:cs="Times New Roman"/>
          <w:sz w:val="24"/>
          <w:szCs w:val="24"/>
        </w:rPr>
        <w:t xml:space="preserve"> property auction</w:t>
      </w:r>
      <w:r w:rsidR="006A6EBF">
        <w:rPr>
          <w:rFonts w:ascii="Times New Roman" w:eastAsia="Times New Roman" w:hAnsi="Times New Roman" w:cs="Times New Roman"/>
          <w:sz w:val="24"/>
          <w:szCs w:val="24"/>
        </w:rPr>
        <w:t>s and the latest bid</w:t>
      </w:r>
      <w:r w:rsidR="001839F6">
        <w:rPr>
          <w:rFonts w:ascii="Times New Roman" w:eastAsia="Times New Roman" w:hAnsi="Times New Roman" w:cs="Times New Roman"/>
          <w:sz w:val="24"/>
          <w:szCs w:val="24"/>
        </w:rPr>
        <w:t>s</w:t>
      </w:r>
      <w:r w:rsidR="006A6E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87072" w:rsidRDefault="00E87072" w:rsidP="00F410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DD6BD4" w:rsidRPr="00B24D2B" w:rsidRDefault="00FF529C" w:rsidP="004661D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FF529C">
        <w:rPr>
          <w:rFonts w:ascii="Times New Roman" w:hAnsi="Times New Roman" w:cs="Times New Roman"/>
          <w:sz w:val="24"/>
          <w:szCs w:val="24"/>
          <w:lang w:val="en"/>
        </w:rPr>
        <w:t>“</w:t>
      </w:r>
      <w:r w:rsidR="006A6EBF">
        <w:rPr>
          <w:rFonts w:ascii="Times New Roman" w:hAnsi="Times New Roman" w:cs="Times New Roman"/>
          <w:sz w:val="24"/>
          <w:szCs w:val="24"/>
          <w:lang w:val="en"/>
        </w:rPr>
        <w:t xml:space="preserve">Hubzu is dedicated to investing in the right technology to </w:t>
      </w:r>
      <w:r w:rsidR="001839F6">
        <w:rPr>
          <w:rFonts w:ascii="Times New Roman" w:hAnsi="Times New Roman" w:cs="Times New Roman"/>
          <w:sz w:val="24"/>
          <w:szCs w:val="24"/>
          <w:lang w:val="en"/>
        </w:rPr>
        <w:t xml:space="preserve">help </w:t>
      </w:r>
      <w:r w:rsidR="006A6EBF">
        <w:rPr>
          <w:rFonts w:ascii="Times New Roman" w:hAnsi="Times New Roman" w:cs="Times New Roman"/>
          <w:sz w:val="24"/>
          <w:szCs w:val="24"/>
          <w:lang w:val="en"/>
        </w:rPr>
        <w:t xml:space="preserve">bring </w:t>
      </w:r>
      <w:r w:rsidR="001839F6">
        <w:rPr>
          <w:rFonts w:ascii="Times New Roman" w:hAnsi="Times New Roman" w:cs="Times New Roman"/>
          <w:sz w:val="24"/>
          <w:szCs w:val="24"/>
          <w:lang w:val="en"/>
        </w:rPr>
        <w:t>bidders</w:t>
      </w:r>
      <w:r w:rsidR="006A6EBF">
        <w:rPr>
          <w:rFonts w:ascii="Times New Roman" w:hAnsi="Times New Roman" w:cs="Times New Roman"/>
          <w:sz w:val="24"/>
          <w:szCs w:val="24"/>
          <w:lang w:val="en"/>
        </w:rPr>
        <w:t xml:space="preserve"> and sellers together in real</w:t>
      </w:r>
      <w:r w:rsidR="000A458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A6EBF">
        <w:rPr>
          <w:rFonts w:ascii="Times New Roman" w:hAnsi="Times New Roman" w:cs="Times New Roman"/>
          <w:sz w:val="24"/>
          <w:szCs w:val="24"/>
          <w:lang w:val="en"/>
        </w:rPr>
        <w:t>time</w:t>
      </w:r>
      <w:r w:rsidR="00066448">
        <w:rPr>
          <w:rFonts w:ascii="Times New Roman" w:hAnsi="Times New Roman" w:cs="Times New Roman"/>
          <w:sz w:val="24"/>
          <w:szCs w:val="24"/>
          <w:lang w:val="en"/>
        </w:rPr>
        <w:t>,”</w:t>
      </w:r>
      <w:r w:rsidR="00430ED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said</w:t>
      </w:r>
      <w:r w:rsidRPr="00FF529C">
        <w:rPr>
          <w:rFonts w:ascii="Times New Roman" w:hAnsi="Times New Roman" w:cs="Times New Roman"/>
          <w:sz w:val="24"/>
          <w:szCs w:val="24"/>
          <w:lang w:val="en"/>
        </w:rPr>
        <w:t xml:space="preserve"> Patrick G. McClain, </w:t>
      </w:r>
      <w:r w:rsidR="00563DAF" w:rsidRPr="00563DAF">
        <w:rPr>
          <w:rFonts w:ascii="Times New Roman" w:hAnsi="Times New Roman" w:cs="Times New Roman"/>
          <w:sz w:val="24"/>
          <w:szCs w:val="24"/>
          <w:lang w:val="en"/>
        </w:rPr>
        <w:t>Senior Vice President</w:t>
      </w:r>
      <w:r w:rsidR="003260F1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="00384E7A">
        <w:rPr>
          <w:rFonts w:ascii="Times New Roman" w:hAnsi="Times New Roman" w:cs="Times New Roman"/>
          <w:sz w:val="24"/>
          <w:szCs w:val="24"/>
          <w:lang w:val="en"/>
        </w:rPr>
        <w:t>Marketplace Product for Altisource</w:t>
      </w:r>
      <w:bookmarkStart w:id="1" w:name="_gjdgxs" w:colFirst="0" w:colLast="0"/>
      <w:bookmarkEnd w:id="1"/>
      <w:r w:rsidR="00384E7A">
        <w:rPr>
          <w:rStyle w:val="CommentReference"/>
        </w:rPr>
        <w:t xml:space="preserve">. </w:t>
      </w:r>
      <w:r w:rsidR="006A6EBF">
        <w:rPr>
          <w:rFonts w:ascii="Times New Roman" w:hAnsi="Times New Roman" w:cs="Times New Roman"/>
          <w:sz w:val="24"/>
          <w:szCs w:val="24"/>
          <w:lang w:val="en"/>
        </w:rPr>
        <w:t xml:space="preserve">“We </w:t>
      </w:r>
      <w:r w:rsidR="008F2D45">
        <w:rPr>
          <w:rFonts w:ascii="Times New Roman" w:hAnsi="Times New Roman" w:cs="Times New Roman"/>
          <w:sz w:val="24"/>
          <w:szCs w:val="24"/>
          <w:lang w:val="en"/>
        </w:rPr>
        <w:t xml:space="preserve">have created a way </w:t>
      </w:r>
      <w:r w:rsidR="006A6EBF">
        <w:rPr>
          <w:rFonts w:ascii="Times New Roman" w:hAnsi="Times New Roman" w:cs="Times New Roman"/>
          <w:sz w:val="24"/>
          <w:szCs w:val="24"/>
          <w:lang w:val="en"/>
        </w:rPr>
        <w:t>for users to stay</w:t>
      </w:r>
      <w:r w:rsidR="00256BF6">
        <w:rPr>
          <w:rFonts w:ascii="Times New Roman" w:hAnsi="Times New Roman" w:cs="Times New Roman"/>
          <w:sz w:val="24"/>
          <w:szCs w:val="24"/>
          <w:lang w:val="en"/>
        </w:rPr>
        <w:t xml:space="preserve"> up to speed on the inventory of</w:t>
      </w:r>
      <w:r w:rsidR="006A6EBF">
        <w:rPr>
          <w:rFonts w:ascii="Times New Roman" w:hAnsi="Times New Roman" w:cs="Times New Roman"/>
          <w:sz w:val="24"/>
          <w:szCs w:val="24"/>
          <w:lang w:val="en"/>
        </w:rPr>
        <w:t xml:space="preserve"> properties</w:t>
      </w:r>
      <w:r w:rsidR="001839F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1839F6">
        <w:rPr>
          <w:rFonts w:ascii="Times New Roman" w:hAnsi="Times New Roman" w:cs="Times New Roman"/>
          <w:sz w:val="24"/>
          <w:szCs w:val="24"/>
          <w:lang w:val="en"/>
        </w:rPr>
        <w:lastRenderedPageBreak/>
        <w:t>marketed on Hubzu</w:t>
      </w:r>
      <w:r w:rsidR="006A6EBF">
        <w:rPr>
          <w:rFonts w:ascii="Times New Roman" w:hAnsi="Times New Roman" w:cs="Times New Roman"/>
          <w:sz w:val="24"/>
          <w:szCs w:val="24"/>
          <w:lang w:val="en"/>
        </w:rPr>
        <w:t xml:space="preserve"> and not feel as though they are tied to the website in order to make a bid. Convenience is key</w:t>
      </w:r>
      <w:r w:rsidR="00E27C09">
        <w:rPr>
          <w:rFonts w:ascii="Times New Roman" w:hAnsi="Times New Roman" w:cs="Times New Roman"/>
          <w:sz w:val="24"/>
          <w:szCs w:val="24"/>
          <w:lang w:val="en"/>
        </w:rPr>
        <w:t>,</w:t>
      </w:r>
      <w:r w:rsidR="006A6EBF">
        <w:rPr>
          <w:rFonts w:ascii="Times New Roman" w:hAnsi="Times New Roman" w:cs="Times New Roman"/>
          <w:sz w:val="24"/>
          <w:szCs w:val="24"/>
          <w:lang w:val="en"/>
        </w:rPr>
        <w:t xml:space="preserve"> and </w:t>
      </w:r>
      <w:r w:rsidR="00D114B5">
        <w:rPr>
          <w:rFonts w:ascii="Times New Roman" w:hAnsi="Times New Roman" w:cs="Times New Roman"/>
          <w:sz w:val="24"/>
          <w:szCs w:val="24"/>
          <w:lang w:val="en"/>
        </w:rPr>
        <w:t xml:space="preserve">with the new </w:t>
      </w:r>
      <w:r w:rsidR="002D300A">
        <w:rPr>
          <w:rFonts w:ascii="Times New Roman" w:hAnsi="Times New Roman" w:cs="Times New Roman"/>
          <w:sz w:val="24"/>
          <w:szCs w:val="24"/>
          <w:lang w:val="en"/>
        </w:rPr>
        <w:t xml:space="preserve">mobile app and </w:t>
      </w:r>
      <w:r w:rsidR="00D114B5">
        <w:rPr>
          <w:rFonts w:ascii="Times New Roman" w:hAnsi="Times New Roman" w:cs="Times New Roman"/>
          <w:sz w:val="24"/>
          <w:szCs w:val="24"/>
          <w:lang w:val="en"/>
        </w:rPr>
        <w:t xml:space="preserve">SMS feature, our users </w:t>
      </w:r>
      <w:r w:rsidR="00946356">
        <w:rPr>
          <w:rFonts w:ascii="Times New Roman" w:hAnsi="Times New Roman" w:cs="Times New Roman"/>
          <w:sz w:val="24"/>
          <w:szCs w:val="24"/>
          <w:lang w:val="en"/>
        </w:rPr>
        <w:t>have the flexibility to participate in online auctions marketed on Hubzu in the manner in which works best for them</w:t>
      </w:r>
      <w:r w:rsidR="00946356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6356" w:rsidRPr="00D20ABD">
        <w:rPr>
          <w:rFonts w:ascii="Times New Roman" w:eastAsia="Times New Roman" w:hAnsi="Times New Roman" w:cs="Times New Roman"/>
          <w:sz w:val="24"/>
          <w:szCs w:val="24"/>
        </w:rPr>
        <w:t xml:space="preserve">”  </w:t>
      </w:r>
    </w:p>
    <w:p w:rsidR="009421B3" w:rsidRPr="004602B0" w:rsidRDefault="009421B3" w:rsidP="004661DB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val="en"/>
        </w:rPr>
      </w:pPr>
    </w:p>
    <w:p w:rsidR="000B513A" w:rsidRDefault="000B513A" w:rsidP="00B357C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About </w:t>
      </w:r>
      <w:r w:rsidR="00F4100C">
        <w:rPr>
          <w:rFonts w:ascii="Times New Roman" w:hAnsi="Times New Roman" w:cs="Times New Roman"/>
          <w:b/>
          <w:bCs/>
          <w:sz w:val="24"/>
          <w:szCs w:val="24"/>
        </w:rPr>
        <w:t>Hubzu</w:t>
      </w:r>
      <w:r w:rsidR="00F4100C" w:rsidRPr="008177C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®</w:t>
      </w:r>
    </w:p>
    <w:p w:rsidR="00754D73" w:rsidRPr="00754D73" w:rsidRDefault="00224DFB" w:rsidP="0070667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100C">
        <w:rPr>
          <w:rFonts w:ascii="Times New Roman" w:hAnsi="Times New Roman" w:cs="Times New Roman"/>
          <w:sz w:val="24"/>
          <w:szCs w:val="24"/>
        </w:rPr>
        <w:t>Hubzu is a leading online real estate marketing platform.</w:t>
      </w:r>
      <w:r w:rsidR="00F4100C" w:rsidRPr="00F4100C">
        <w:rPr>
          <w:rFonts w:ascii="Times New Roman" w:hAnsi="Times New Roman" w:cs="Times New Roman"/>
          <w:sz w:val="24"/>
          <w:szCs w:val="24"/>
        </w:rPr>
        <w:t xml:space="preserve"> Since 2009, Hubzu has facilitated the sale of </w:t>
      </w:r>
      <w:r w:rsidR="002A763B">
        <w:rPr>
          <w:rFonts w:ascii="Times New Roman" w:hAnsi="Times New Roman" w:cs="Times New Roman"/>
          <w:sz w:val="24"/>
          <w:szCs w:val="24"/>
        </w:rPr>
        <w:t>over</w:t>
      </w:r>
      <w:r w:rsidR="00F4100C" w:rsidRPr="00F4100C">
        <w:rPr>
          <w:rFonts w:ascii="Times New Roman" w:hAnsi="Times New Roman" w:cs="Times New Roman"/>
          <w:sz w:val="24"/>
          <w:szCs w:val="24"/>
        </w:rPr>
        <w:t xml:space="preserve"> 2</w:t>
      </w:r>
      <w:r w:rsidR="008D43F6">
        <w:rPr>
          <w:rFonts w:ascii="Times New Roman" w:hAnsi="Times New Roman" w:cs="Times New Roman"/>
          <w:sz w:val="24"/>
          <w:szCs w:val="24"/>
        </w:rPr>
        <w:t>1</w:t>
      </w:r>
      <w:r w:rsidR="0086160E">
        <w:rPr>
          <w:rFonts w:ascii="Times New Roman" w:hAnsi="Times New Roman" w:cs="Times New Roman"/>
          <w:sz w:val="24"/>
          <w:szCs w:val="24"/>
        </w:rPr>
        <w:t>2</w:t>
      </w:r>
      <w:r w:rsidR="00F4100C" w:rsidRPr="00F4100C">
        <w:rPr>
          <w:rFonts w:ascii="Times New Roman" w:hAnsi="Times New Roman" w:cs="Times New Roman"/>
          <w:sz w:val="24"/>
          <w:szCs w:val="24"/>
        </w:rPr>
        <w:t xml:space="preserve">,000 homes </w:t>
      </w:r>
      <w:r w:rsidR="00754D73" w:rsidRPr="00754D73">
        <w:rPr>
          <w:rFonts w:ascii="Times New Roman" w:hAnsi="Times New Roman" w:cs="Times New Roman"/>
          <w:sz w:val="24"/>
          <w:szCs w:val="24"/>
        </w:rPr>
        <w:t xml:space="preserve">in the United States and Puerto Rico </w:t>
      </w:r>
      <w:r w:rsidR="00754D73">
        <w:rPr>
          <w:rFonts w:ascii="Times New Roman" w:hAnsi="Times New Roman" w:cs="Times New Roman"/>
          <w:sz w:val="24"/>
          <w:szCs w:val="24"/>
        </w:rPr>
        <w:t xml:space="preserve">via its </w:t>
      </w:r>
      <w:r w:rsidR="00F4100C" w:rsidRPr="00F4100C">
        <w:rPr>
          <w:rFonts w:ascii="Times New Roman" w:hAnsi="Times New Roman" w:cs="Times New Roman"/>
          <w:sz w:val="24"/>
          <w:szCs w:val="24"/>
        </w:rPr>
        <w:t xml:space="preserve">transparent online </w:t>
      </w:r>
      <w:r w:rsidR="00754D73">
        <w:rPr>
          <w:rFonts w:ascii="Times New Roman" w:hAnsi="Times New Roman" w:cs="Times New Roman"/>
          <w:sz w:val="24"/>
          <w:szCs w:val="24"/>
        </w:rPr>
        <w:t xml:space="preserve">marketing </w:t>
      </w:r>
      <w:r w:rsidR="00F4100C" w:rsidRPr="00F4100C">
        <w:rPr>
          <w:rFonts w:ascii="Times New Roman" w:hAnsi="Times New Roman" w:cs="Times New Roman"/>
          <w:sz w:val="24"/>
          <w:szCs w:val="24"/>
        </w:rPr>
        <w:t xml:space="preserve">and auction process. Licensed agents and brokers use the </w:t>
      </w:r>
      <w:r w:rsidR="001839F6">
        <w:rPr>
          <w:rFonts w:ascii="Times New Roman" w:hAnsi="Times New Roman" w:cs="Times New Roman"/>
          <w:sz w:val="24"/>
          <w:szCs w:val="24"/>
        </w:rPr>
        <w:t xml:space="preserve">Hubzu </w:t>
      </w:r>
      <w:r w:rsidR="00F4100C" w:rsidRPr="00F4100C">
        <w:rPr>
          <w:rFonts w:ascii="Times New Roman" w:hAnsi="Times New Roman" w:cs="Times New Roman"/>
          <w:sz w:val="24"/>
          <w:szCs w:val="24"/>
        </w:rPr>
        <w:t xml:space="preserve">platform to market and facilitate the auction of properties for their clients. Home buyers benefit from </w:t>
      </w:r>
      <w:r w:rsidR="00754D73">
        <w:rPr>
          <w:rFonts w:ascii="Times New Roman" w:hAnsi="Times New Roman" w:cs="Times New Roman"/>
          <w:sz w:val="24"/>
          <w:szCs w:val="24"/>
        </w:rPr>
        <w:t>Hubzu’s</w:t>
      </w:r>
      <w:r w:rsidR="00F4100C" w:rsidRPr="00F4100C">
        <w:rPr>
          <w:rFonts w:ascii="Times New Roman" w:hAnsi="Times New Roman" w:cs="Times New Roman"/>
          <w:sz w:val="24"/>
          <w:szCs w:val="24"/>
        </w:rPr>
        <w:t xml:space="preserve"> search tools, automated and transparent bidding process, and agent referral program to find and purchase new homes. Hubzu is part of the Altisource</w:t>
      </w:r>
      <w:r w:rsidR="00F4100C" w:rsidRPr="00F4100C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F4100C" w:rsidRPr="00F4100C">
        <w:rPr>
          <w:rFonts w:ascii="Times New Roman" w:hAnsi="Times New Roman" w:cs="Times New Roman"/>
          <w:sz w:val="24"/>
          <w:szCs w:val="24"/>
        </w:rPr>
        <w:t xml:space="preserve"> Portfolio Solutions S.A. family of businesses.</w:t>
      </w:r>
      <w:r w:rsidR="00F4100C" w:rsidRPr="00F4100C">
        <w:rPr>
          <w:rFonts w:ascii="Times New Roman" w:hAnsi="Times New Roman" w:cs="Times New Roman"/>
          <w:color w:val="000000"/>
          <w:sz w:val="24"/>
          <w:szCs w:val="24"/>
        </w:rPr>
        <w:t xml:space="preserve"> Additio</w:t>
      </w:r>
      <w:r w:rsidR="001A5034">
        <w:rPr>
          <w:rFonts w:ascii="Times New Roman" w:hAnsi="Times New Roman" w:cs="Times New Roman"/>
          <w:color w:val="000000"/>
          <w:sz w:val="24"/>
          <w:szCs w:val="24"/>
        </w:rPr>
        <w:t xml:space="preserve">nal information is available at </w:t>
      </w:r>
      <w:hyperlink r:id="rId10" w:history="1">
        <w:r w:rsidR="001A5034" w:rsidRPr="001A5034">
          <w:rPr>
            <w:rStyle w:val="Hyperlink"/>
            <w:rFonts w:ascii="Times New Roman" w:hAnsi="Times New Roman" w:cs="Times New Roman"/>
            <w:sz w:val="24"/>
            <w:szCs w:val="24"/>
          </w:rPr>
          <w:t>Hubzu.com</w:t>
        </w:r>
      </w:hyperlink>
      <w:r w:rsidR="0070667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1" w:history="1">
        <w:r w:rsidR="00706670" w:rsidRPr="008C0FBB">
          <w:rPr>
            <w:rStyle w:val="Hyperlink"/>
            <w:rFonts w:ascii="Times New Roman" w:hAnsi="Times New Roman" w:cs="Times New Roman"/>
            <w:sz w:val="24"/>
            <w:szCs w:val="24"/>
          </w:rPr>
          <w:t>Facebook</w:t>
        </w:r>
      </w:hyperlink>
      <w:r w:rsidR="00706670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hyperlink r:id="rId12" w:history="1">
        <w:r w:rsidR="00706670" w:rsidRPr="008C0FBB">
          <w:rPr>
            <w:rStyle w:val="Hyperlink"/>
            <w:rFonts w:ascii="Times New Roman" w:hAnsi="Times New Roman" w:cs="Times New Roman"/>
            <w:sz w:val="24"/>
            <w:szCs w:val="24"/>
          </w:rPr>
          <w:t>LinkedIn</w:t>
        </w:r>
      </w:hyperlink>
      <w:r w:rsidR="0070667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06670" w:rsidRPr="00F410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04FD4" w:rsidRPr="00204C96" w:rsidRDefault="003974F7" w:rsidP="00F41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04FD4" w:rsidRPr="00204C96">
        <w:rPr>
          <w:rFonts w:ascii="Times New Roman" w:hAnsi="Times New Roman" w:cs="Times New Roman"/>
          <w:b/>
          <w:bCs/>
          <w:sz w:val="24"/>
          <w:szCs w:val="24"/>
        </w:rPr>
        <w:t>About Altisource</w:t>
      </w:r>
      <w:r w:rsidR="00304FD4" w:rsidRPr="008177C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®</w:t>
      </w:r>
    </w:p>
    <w:p w:rsidR="00304FD4" w:rsidRPr="00454F20" w:rsidRDefault="00304FD4" w:rsidP="00304FD4">
      <w:pPr>
        <w:rPr>
          <w:rFonts w:ascii="Times New Roman" w:hAnsi="Times New Roman" w:cs="Times New Roman"/>
          <w:sz w:val="24"/>
          <w:szCs w:val="24"/>
        </w:rPr>
      </w:pPr>
      <w:r w:rsidRPr="00454F20">
        <w:rPr>
          <w:rFonts w:ascii="Times New Roman" w:hAnsi="Times New Roman" w:cs="Times New Roman"/>
          <w:sz w:val="24"/>
          <w:szCs w:val="24"/>
        </w:rPr>
        <w:t xml:space="preserve">Altisource Portfolio Solutions S.A. (NASDAQ: ASPS) is an integrated service provider and marketplace for the real estate and mortgage industries. Combining operational excellence with a suite of innovative </w:t>
      </w:r>
      <w:r>
        <w:rPr>
          <w:rFonts w:ascii="Times New Roman" w:hAnsi="Times New Roman" w:cs="Times New Roman"/>
          <w:sz w:val="24"/>
          <w:szCs w:val="24"/>
        </w:rPr>
        <w:t>services</w:t>
      </w:r>
      <w:r w:rsidRPr="00454F20">
        <w:rPr>
          <w:rFonts w:ascii="Times New Roman" w:hAnsi="Times New Roman" w:cs="Times New Roman"/>
          <w:sz w:val="24"/>
          <w:szCs w:val="24"/>
        </w:rPr>
        <w:t xml:space="preserve"> and technolog</w:t>
      </w:r>
      <w:r>
        <w:rPr>
          <w:rFonts w:ascii="Times New Roman" w:hAnsi="Times New Roman" w:cs="Times New Roman"/>
          <w:sz w:val="24"/>
          <w:szCs w:val="24"/>
        </w:rPr>
        <w:t>ies</w:t>
      </w:r>
      <w:r w:rsidRPr="00454F20">
        <w:rPr>
          <w:rFonts w:ascii="Times New Roman" w:hAnsi="Times New Roman" w:cs="Times New Roman"/>
          <w:sz w:val="24"/>
          <w:szCs w:val="24"/>
        </w:rPr>
        <w:t>, Altisource helps solve the demands of the ever-changing market</w:t>
      </w:r>
      <w:r w:rsidR="00E32A1B">
        <w:rPr>
          <w:rFonts w:ascii="Times New Roman" w:hAnsi="Times New Roman" w:cs="Times New Roman"/>
          <w:sz w:val="24"/>
          <w:szCs w:val="24"/>
        </w:rPr>
        <w:t>s we serve</w:t>
      </w:r>
      <w:r w:rsidRPr="00454F20">
        <w:rPr>
          <w:rFonts w:ascii="Times New Roman" w:hAnsi="Times New Roman" w:cs="Times New Roman"/>
          <w:sz w:val="24"/>
          <w:szCs w:val="24"/>
        </w:rPr>
        <w:t>. Additional information is available at </w:t>
      </w:r>
      <w:hyperlink r:id="rId13" w:history="1">
        <w:r w:rsidRPr="00454F20">
          <w:rPr>
            <w:rStyle w:val="Hyperlink"/>
            <w:rFonts w:ascii="Times New Roman" w:hAnsi="Times New Roman" w:cs="Times New Roman"/>
            <w:sz w:val="24"/>
            <w:szCs w:val="24"/>
          </w:rPr>
          <w:t>altisource.com</w:t>
        </w:r>
      </w:hyperlink>
      <w:r w:rsidRPr="00454F20">
        <w:rPr>
          <w:rFonts w:ascii="Times New Roman" w:hAnsi="Times New Roman" w:cs="Times New Roman"/>
          <w:sz w:val="24"/>
          <w:szCs w:val="24"/>
        </w:rPr>
        <w:t>.</w:t>
      </w:r>
    </w:p>
    <w:p w:rsidR="00304FD4" w:rsidRDefault="00304FD4" w:rsidP="00304F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</w:t>
      </w:r>
    </w:p>
    <w:p w:rsidR="004B1A79" w:rsidRPr="006020ED" w:rsidRDefault="00304FD4" w:rsidP="006020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04F36">
        <w:rPr>
          <w:rFonts w:ascii="Times New Roman" w:eastAsia="Calibri" w:hAnsi="Times New Roman" w:cs="Times New Roman"/>
          <w:sz w:val="24"/>
          <w:szCs w:val="24"/>
        </w:rPr>
        <w:t xml:space="preserve">Source: </w:t>
      </w:r>
      <w:r w:rsidRPr="00904F3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Altisource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Portfolio Solutions </w:t>
      </w:r>
      <w:r w:rsidRPr="00904F3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S.A.</w:t>
      </w:r>
    </w:p>
    <w:sectPr w:rsidR="004B1A79" w:rsidRPr="006020ED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922990" w16cid:durableId="20BC930B"/>
  <w16cid:commentId w16cid:paraId="52599720" w16cid:durableId="20BC937F"/>
  <w16cid:commentId w16cid:paraId="7AB44025" w16cid:durableId="20BCF3B8"/>
  <w16cid:commentId w16cid:paraId="5C950201" w16cid:durableId="20BCF3C9"/>
  <w16cid:commentId w16cid:paraId="3AE1C87D" w16cid:durableId="20BC95A8"/>
  <w16cid:commentId w16cid:paraId="535BDB96" w16cid:durableId="20BCF3BA"/>
  <w16cid:commentId w16cid:paraId="73C3E097" w16cid:durableId="20BCF581"/>
  <w16cid:commentId w16cid:paraId="00A0FD19" w16cid:durableId="20BC9420"/>
  <w16cid:commentId w16cid:paraId="57872584" w16cid:durableId="20BCF3BC"/>
  <w16cid:commentId w16cid:paraId="1C21638E" w16cid:durableId="20BCF3BD"/>
  <w16cid:commentId w16cid:paraId="69FC5A57" w16cid:durableId="20BC94A3"/>
  <w16cid:commentId w16cid:paraId="28BF14EB" w16cid:durableId="20BCF3BF"/>
  <w16cid:commentId w16cid:paraId="7FC9FFA9" w16cid:durableId="20BCF3C0"/>
  <w16cid:commentId w16cid:paraId="36D93715" w16cid:durableId="20BC92A4"/>
  <w16cid:commentId w16cid:paraId="340003D4" w16cid:durableId="20BCF3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7F9" w:rsidRDefault="002117F9" w:rsidP="0069340B">
      <w:pPr>
        <w:spacing w:after="0" w:line="240" w:lineRule="auto"/>
      </w:pPr>
      <w:r>
        <w:separator/>
      </w:r>
    </w:p>
  </w:endnote>
  <w:endnote w:type="continuationSeparator" w:id="0">
    <w:p w:rsidR="002117F9" w:rsidRDefault="002117F9" w:rsidP="00693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7F9" w:rsidRDefault="002117F9" w:rsidP="0069340B">
      <w:pPr>
        <w:spacing w:after="0" w:line="240" w:lineRule="auto"/>
      </w:pPr>
      <w:r>
        <w:separator/>
      </w:r>
    </w:p>
  </w:footnote>
  <w:footnote w:type="continuationSeparator" w:id="0">
    <w:p w:rsidR="002117F9" w:rsidRDefault="002117F9" w:rsidP="00693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40B" w:rsidRDefault="00D726AD" w:rsidP="0069340B">
    <w:pPr>
      <w:pStyle w:val="Header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29DE"/>
    <w:multiLevelType w:val="hybridMultilevel"/>
    <w:tmpl w:val="5C8CE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84DD5"/>
    <w:multiLevelType w:val="hybridMultilevel"/>
    <w:tmpl w:val="6A5A9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C052F"/>
    <w:multiLevelType w:val="hybridMultilevel"/>
    <w:tmpl w:val="084C92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74C68"/>
    <w:multiLevelType w:val="multilevel"/>
    <w:tmpl w:val="1014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3475F8"/>
    <w:multiLevelType w:val="hybridMultilevel"/>
    <w:tmpl w:val="B7361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B10FA"/>
    <w:multiLevelType w:val="hybridMultilevel"/>
    <w:tmpl w:val="938032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452AD"/>
    <w:multiLevelType w:val="hybridMultilevel"/>
    <w:tmpl w:val="72FA3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60007"/>
    <w:multiLevelType w:val="hybridMultilevel"/>
    <w:tmpl w:val="51E42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E24F0"/>
    <w:multiLevelType w:val="hybridMultilevel"/>
    <w:tmpl w:val="903CF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A4670"/>
    <w:multiLevelType w:val="hybridMultilevel"/>
    <w:tmpl w:val="092C45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F49B2"/>
    <w:multiLevelType w:val="multilevel"/>
    <w:tmpl w:val="F5D8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8A0E5B"/>
    <w:multiLevelType w:val="hybridMultilevel"/>
    <w:tmpl w:val="FB7ED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F4E7B"/>
    <w:multiLevelType w:val="hybridMultilevel"/>
    <w:tmpl w:val="28243C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37DA6"/>
    <w:multiLevelType w:val="hybridMultilevel"/>
    <w:tmpl w:val="3ADED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45769"/>
    <w:multiLevelType w:val="hybridMultilevel"/>
    <w:tmpl w:val="64C4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D3E58"/>
    <w:multiLevelType w:val="hybridMultilevel"/>
    <w:tmpl w:val="ED185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A0934"/>
    <w:multiLevelType w:val="hybridMultilevel"/>
    <w:tmpl w:val="9B30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0099D"/>
    <w:multiLevelType w:val="multilevel"/>
    <w:tmpl w:val="EAB6C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362EF9"/>
    <w:multiLevelType w:val="hybridMultilevel"/>
    <w:tmpl w:val="6D7EDC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869E7"/>
    <w:multiLevelType w:val="hybridMultilevel"/>
    <w:tmpl w:val="0666C9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85B4E"/>
    <w:multiLevelType w:val="hybridMultilevel"/>
    <w:tmpl w:val="0E18F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67DBA"/>
    <w:multiLevelType w:val="multilevel"/>
    <w:tmpl w:val="55B0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9DB40E1"/>
    <w:multiLevelType w:val="hybridMultilevel"/>
    <w:tmpl w:val="26F4C1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64FF3"/>
    <w:multiLevelType w:val="hybridMultilevel"/>
    <w:tmpl w:val="A28C4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17"/>
  </w:num>
  <w:num w:numId="5">
    <w:abstractNumId w:val="11"/>
  </w:num>
  <w:num w:numId="6">
    <w:abstractNumId w:val="8"/>
  </w:num>
  <w:num w:numId="7">
    <w:abstractNumId w:val="2"/>
  </w:num>
  <w:num w:numId="8">
    <w:abstractNumId w:val="19"/>
  </w:num>
  <w:num w:numId="9">
    <w:abstractNumId w:val="1"/>
  </w:num>
  <w:num w:numId="10">
    <w:abstractNumId w:val="1"/>
  </w:num>
  <w:num w:numId="11">
    <w:abstractNumId w:val="7"/>
  </w:num>
  <w:num w:numId="12">
    <w:abstractNumId w:val="0"/>
  </w:num>
  <w:num w:numId="13">
    <w:abstractNumId w:val="6"/>
  </w:num>
  <w:num w:numId="14">
    <w:abstractNumId w:val="14"/>
  </w:num>
  <w:num w:numId="15">
    <w:abstractNumId w:val="9"/>
  </w:num>
  <w:num w:numId="16">
    <w:abstractNumId w:val="15"/>
  </w:num>
  <w:num w:numId="17">
    <w:abstractNumId w:val="5"/>
  </w:num>
  <w:num w:numId="18">
    <w:abstractNumId w:val="21"/>
  </w:num>
  <w:num w:numId="19">
    <w:abstractNumId w:val="12"/>
  </w:num>
  <w:num w:numId="20">
    <w:abstractNumId w:val="5"/>
  </w:num>
  <w:num w:numId="21">
    <w:abstractNumId w:val="13"/>
  </w:num>
  <w:num w:numId="22">
    <w:abstractNumId w:val="23"/>
  </w:num>
  <w:num w:numId="23">
    <w:abstractNumId w:val="18"/>
  </w:num>
  <w:num w:numId="24">
    <w:abstractNumId w:val="22"/>
  </w:num>
  <w:num w:numId="25">
    <w:abstractNumId w:val="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0B"/>
    <w:rsid w:val="00001874"/>
    <w:rsid w:val="00001B7D"/>
    <w:rsid w:val="00002732"/>
    <w:rsid w:val="00002E20"/>
    <w:rsid w:val="00004C1F"/>
    <w:rsid w:val="00010B70"/>
    <w:rsid w:val="00010F1C"/>
    <w:rsid w:val="00011008"/>
    <w:rsid w:val="000125F0"/>
    <w:rsid w:val="000143F5"/>
    <w:rsid w:val="00015EF9"/>
    <w:rsid w:val="000167A4"/>
    <w:rsid w:val="00017D0E"/>
    <w:rsid w:val="00021C1E"/>
    <w:rsid w:val="0002296A"/>
    <w:rsid w:val="00022BE5"/>
    <w:rsid w:val="00023ECE"/>
    <w:rsid w:val="00025834"/>
    <w:rsid w:val="00026BE6"/>
    <w:rsid w:val="00027F68"/>
    <w:rsid w:val="00033E43"/>
    <w:rsid w:val="00033F97"/>
    <w:rsid w:val="000367A2"/>
    <w:rsid w:val="00036CE2"/>
    <w:rsid w:val="00037B20"/>
    <w:rsid w:val="00040E95"/>
    <w:rsid w:val="000460E9"/>
    <w:rsid w:val="00046BC1"/>
    <w:rsid w:val="00046E8F"/>
    <w:rsid w:val="000509A8"/>
    <w:rsid w:val="00050AEF"/>
    <w:rsid w:val="00050B56"/>
    <w:rsid w:val="00054008"/>
    <w:rsid w:val="00057938"/>
    <w:rsid w:val="00057E36"/>
    <w:rsid w:val="000609E5"/>
    <w:rsid w:val="00066448"/>
    <w:rsid w:val="000706F6"/>
    <w:rsid w:val="00072EDA"/>
    <w:rsid w:val="00075F3C"/>
    <w:rsid w:val="000818E7"/>
    <w:rsid w:val="00083A76"/>
    <w:rsid w:val="0008495A"/>
    <w:rsid w:val="0008644F"/>
    <w:rsid w:val="00086EE4"/>
    <w:rsid w:val="00087A47"/>
    <w:rsid w:val="00090D49"/>
    <w:rsid w:val="00097CFE"/>
    <w:rsid w:val="000A209D"/>
    <w:rsid w:val="000A242F"/>
    <w:rsid w:val="000A2671"/>
    <w:rsid w:val="000A2B7A"/>
    <w:rsid w:val="000A412F"/>
    <w:rsid w:val="000A458B"/>
    <w:rsid w:val="000A49B0"/>
    <w:rsid w:val="000B0BF1"/>
    <w:rsid w:val="000B1220"/>
    <w:rsid w:val="000B3C31"/>
    <w:rsid w:val="000B4051"/>
    <w:rsid w:val="000B513A"/>
    <w:rsid w:val="000B7A28"/>
    <w:rsid w:val="000C04E9"/>
    <w:rsid w:val="000C321B"/>
    <w:rsid w:val="000C4A11"/>
    <w:rsid w:val="000C6674"/>
    <w:rsid w:val="000C7EBA"/>
    <w:rsid w:val="000D110D"/>
    <w:rsid w:val="000D164D"/>
    <w:rsid w:val="000D32BD"/>
    <w:rsid w:val="000D4CAD"/>
    <w:rsid w:val="000D66B8"/>
    <w:rsid w:val="000D66F7"/>
    <w:rsid w:val="000E0086"/>
    <w:rsid w:val="000E0410"/>
    <w:rsid w:val="000E239E"/>
    <w:rsid w:val="000E4B8B"/>
    <w:rsid w:val="000E5ABB"/>
    <w:rsid w:val="000E66E3"/>
    <w:rsid w:val="000F4CC7"/>
    <w:rsid w:val="000F4FF7"/>
    <w:rsid w:val="000F5A5E"/>
    <w:rsid w:val="00100213"/>
    <w:rsid w:val="00100EF5"/>
    <w:rsid w:val="001048DA"/>
    <w:rsid w:val="001067CD"/>
    <w:rsid w:val="00107D6A"/>
    <w:rsid w:val="001110E2"/>
    <w:rsid w:val="001120C7"/>
    <w:rsid w:val="0011267B"/>
    <w:rsid w:val="00113FD8"/>
    <w:rsid w:val="00114786"/>
    <w:rsid w:val="00114B2D"/>
    <w:rsid w:val="00115112"/>
    <w:rsid w:val="00115EA2"/>
    <w:rsid w:val="0011676F"/>
    <w:rsid w:val="0012082D"/>
    <w:rsid w:val="00120EBA"/>
    <w:rsid w:val="00123535"/>
    <w:rsid w:val="001306AE"/>
    <w:rsid w:val="00131D6C"/>
    <w:rsid w:val="00133251"/>
    <w:rsid w:val="00136926"/>
    <w:rsid w:val="00136B43"/>
    <w:rsid w:val="0014096F"/>
    <w:rsid w:val="00140F5E"/>
    <w:rsid w:val="0014146C"/>
    <w:rsid w:val="001508E5"/>
    <w:rsid w:val="0015165C"/>
    <w:rsid w:val="001528DE"/>
    <w:rsid w:val="0015416C"/>
    <w:rsid w:val="00156172"/>
    <w:rsid w:val="00156555"/>
    <w:rsid w:val="00157655"/>
    <w:rsid w:val="001614F8"/>
    <w:rsid w:val="001626ED"/>
    <w:rsid w:val="001636CE"/>
    <w:rsid w:val="00163DFA"/>
    <w:rsid w:val="00165B7E"/>
    <w:rsid w:val="00167A45"/>
    <w:rsid w:val="00171588"/>
    <w:rsid w:val="00176111"/>
    <w:rsid w:val="00176C73"/>
    <w:rsid w:val="00177CF2"/>
    <w:rsid w:val="001802CF"/>
    <w:rsid w:val="00181B8A"/>
    <w:rsid w:val="001839F6"/>
    <w:rsid w:val="00183AAE"/>
    <w:rsid w:val="00185C57"/>
    <w:rsid w:val="00186588"/>
    <w:rsid w:val="00186B96"/>
    <w:rsid w:val="00190E6A"/>
    <w:rsid w:val="001959B9"/>
    <w:rsid w:val="00197527"/>
    <w:rsid w:val="001A0E4D"/>
    <w:rsid w:val="001A1FC4"/>
    <w:rsid w:val="001A2683"/>
    <w:rsid w:val="001A5034"/>
    <w:rsid w:val="001A7995"/>
    <w:rsid w:val="001A7A09"/>
    <w:rsid w:val="001B1B79"/>
    <w:rsid w:val="001B3228"/>
    <w:rsid w:val="001B4220"/>
    <w:rsid w:val="001C01F6"/>
    <w:rsid w:val="001C1A4B"/>
    <w:rsid w:val="001C364F"/>
    <w:rsid w:val="001C55F0"/>
    <w:rsid w:val="001C5BE7"/>
    <w:rsid w:val="001C63FA"/>
    <w:rsid w:val="001D0B95"/>
    <w:rsid w:val="001D1C4F"/>
    <w:rsid w:val="001D3862"/>
    <w:rsid w:val="001D5117"/>
    <w:rsid w:val="001D60B8"/>
    <w:rsid w:val="001D72DB"/>
    <w:rsid w:val="001E0B25"/>
    <w:rsid w:val="001E36B3"/>
    <w:rsid w:val="001E3C36"/>
    <w:rsid w:val="001E63D2"/>
    <w:rsid w:val="001E65B8"/>
    <w:rsid w:val="001F4D73"/>
    <w:rsid w:val="001F5022"/>
    <w:rsid w:val="001F6F79"/>
    <w:rsid w:val="00201B31"/>
    <w:rsid w:val="002057F4"/>
    <w:rsid w:val="00207B76"/>
    <w:rsid w:val="00210A9C"/>
    <w:rsid w:val="002117F9"/>
    <w:rsid w:val="00213710"/>
    <w:rsid w:val="002141BF"/>
    <w:rsid w:val="002148E3"/>
    <w:rsid w:val="00214C06"/>
    <w:rsid w:val="0021558D"/>
    <w:rsid w:val="002201CF"/>
    <w:rsid w:val="00222E86"/>
    <w:rsid w:val="0022316A"/>
    <w:rsid w:val="00223388"/>
    <w:rsid w:val="002237AA"/>
    <w:rsid w:val="00224413"/>
    <w:rsid w:val="00224C16"/>
    <w:rsid w:val="00224DFB"/>
    <w:rsid w:val="00225353"/>
    <w:rsid w:val="0022543E"/>
    <w:rsid w:val="00227702"/>
    <w:rsid w:val="00227F8E"/>
    <w:rsid w:val="0023059E"/>
    <w:rsid w:val="00230899"/>
    <w:rsid w:val="0023329C"/>
    <w:rsid w:val="0023399F"/>
    <w:rsid w:val="00235231"/>
    <w:rsid w:val="002355A4"/>
    <w:rsid w:val="00237915"/>
    <w:rsid w:val="002406F7"/>
    <w:rsid w:val="00241081"/>
    <w:rsid w:val="002415B7"/>
    <w:rsid w:val="00241D24"/>
    <w:rsid w:val="002434D2"/>
    <w:rsid w:val="002466BA"/>
    <w:rsid w:val="00246A4A"/>
    <w:rsid w:val="002500FC"/>
    <w:rsid w:val="002507F7"/>
    <w:rsid w:val="00250BF6"/>
    <w:rsid w:val="00252463"/>
    <w:rsid w:val="00252CBF"/>
    <w:rsid w:val="00254324"/>
    <w:rsid w:val="0025440D"/>
    <w:rsid w:val="00255AE1"/>
    <w:rsid w:val="00255EAB"/>
    <w:rsid w:val="00256BF6"/>
    <w:rsid w:val="002572C9"/>
    <w:rsid w:val="0025757F"/>
    <w:rsid w:val="002622DD"/>
    <w:rsid w:val="00262B01"/>
    <w:rsid w:val="0026394D"/>
    <w:rsid w:val="0026549A"/>
    <w:rsid w:val="002655F6"/>
    <w:rsid w:val="00267918"/>
    <w:rsid w:val="00267DF0"/>
    <w:rsid w:val="002708B8"/>
    <w:rsid w:val="0027379C"/>
    <w:rsid w:val="00274399"/>
    <w:rsid w:val="0027663F"/>
    <w:rsid w:val="0027787F"/>
    <w:rsid w:val="00283DC1"/>
    <w:rsid w:val="00286705"/>
    <w:rsid w:val="002872E3"/>
    <w:rsid w:val="00293BE4"/>
    <w:rsid w:val="00295239"/>
    <w:rsid w:val="00296F1D"/>
    <w:rsid w:val="002A1509"/>
    <w:rsid w:val="002A2C1C"/>
    <w:rsid w:val="002A3CBA"/>
    <w:rsid w:val="002A4895"/>
    <w:rsid w:val="002A6821"/>
    <w:rsid w:val="002A763B"/>
    <w:rsid w:val="002A7D65"/>
    <w:rsid w:val="002A7E74"/>
    <w:rsid w:val="002B17BC"/>
    <w:rsid w:val="002B26B6"/>
    <w:rsid w:val="002B405E"/>
    <w:rsid w:val="002B62C3"/>
    <w:rsid w:val="002C024C"/>
    <w:rsid w:val="002C0502"/>
    <w:rsid w:val="002C0948"/>
    <w:rsid w:val="002C099A"/>
    <w:rsid w:val="002C1296"/>
    <w:rsid w:val="002C1DD7"/>
    <w:rsid w:val="002C2475"/>
    <w:rsid w:val="002C410A"/>
    <w:rsid w:val="002C6CBC"/>
    <w:rsid w:val="002D14DD"/>
    <w:rsid w:val="002D1D52"/>
    <w:rsid w:val="002D300A"/>
    <w:rsid w:val="002D6046"/>
    <w:rsid w:val="002D6726"/>
    <w:rsid w:val="002D7811"/>
    <w:rsid w:val="002E024F"/>
    <w:rsid w:val="002E0A1D"/>
    <w:rsid w:val="002E1D71"/>
    <w:rsid w:val="002E4F50"/>
    <w:rsid w:val="002F2C86"/>
    <w:rsid w:val="002F3FDA"/>
    <w:rsid w:val="002F4EF7"/>
    <w:rsid w:val="002F5868"/>
    <w:rsid w:val="002F5FA0"/>
    <w:rsid w:val="002F71B7"/>
    <w:rsid w:val="00302A85"/>
    <w:rsid w:val="00304FD4"/>
    <w:rsid w:val="00305869"/>
    <w:rsid w:val="0030702F"/>
    <w:rsid w:val="00312823"/>
    <w:rsid w:val="00313F07"/>
    <w:rsid w:val="00315E4A"/>
    <w:rsid w:val="0031675E"/>
    <w:rsid w:val="003200B6"/>
    <w:rsid w:val="00321111"/>
    <w:rsid w:val="003212AE"/>
    <w:rsid w:val="0032271D"/>
    <w:rsid w:val="003241F2"/>
    <w:rsid w:val="00325300"/>
    <w:rsid w:val="003260F1"/>
    <w:rsid w:val="00326444"/>
    <w:rsid w:val="00326D4C"/>
    <w:rsid w:val="0032735C"/>
    <w:rsid w:val="00331568"/>
    <w:rsid w:val="0033361F"/>
    <w:rsid w:val="00333AF8"/>
    <w:rsid w:val="003407BE"/>
    <w:rsid w:val="00345520"/>
    <w:rsid w:val="003475CC"/>
    <w:rsid w:val="00347744"/>
    <w:rsid w:val="0035679D"/>
    <w:rsid w:val="0035704B"/>
    <w:rsid w:val="00357369"/>
    <w:rsid w:val="0036232A"/>
    <w:rsid w:val="003627B3"/>
    <w:rsid w:val="0036307E"/>
    <w:rsid w:val="00364797"/>
    <w:rsid w:val="00366FA1"/>
    <w:rsid w:val="003705FB"/>
    <w:rsid w:val="003729B6"/>
    <w:rsid w:val="003738B1"/>
    <w:rsid w:val="00374239"/>
    <w:rsid w:val="003746D4"/>
    <w:rsid w:val="00375CEE"/>
    <w:rsid w:val="003773DD"/>
    <w:rsid w:val="00380009"/>
    <w:rsid w:val="00384E7A"/>
    <w:rsid w:val="00385668"/>
    <w:rsid w:val="00390A69"/>
    <w:rsid w:val="00392261"/>
    <w:rsid w:val="003949CC"/>
    <w:rsid w:val="00395466"/>
    <w:rsid w:val="003966E4"/>
    <w:rsid w:val="003974F7"/>
    <w:rsid w:val="003A13DA"/>
    <w:rsid w:val="003A37F9"/>
    <w:rsid w:val="003A4852"/>
    <w:rsid w:val="003A6F76"/>
    <w:rsid w:val="003B20BC"/>
    <w:rsid w:val="003B2327"/>
    <w:rsid w:val="003B336C"/>
    <w:rsid w:val="003B6D90"/>
    <w:rsid w:val="003B77E1"/>
    <w:rsid w:val="003B7929"/>
    <w:rsid w:val="003C161E"/>
    <w:rsid w:val="003C4902"/>
    <w:rsid w:val="003C4CAB"/>
    <w:rsid w:val="003C569C"/>
    <w:rsid w:val="003D339A"/>
    <w:rsid w:val="003D517A"/>
    <w:rsid w:val="003D64BD"/>
    <w:rsid w:val="003D6667"/>
    <w:rsid w:val="003E391F"/>
    <w:rsid w:val="003F319C"/>
    <w:rsid w:val="003F5631"/>
    <w:rsid w:val="004021CC"/>
    <w:rsid w:val="004041C9"/>
    <w:rsid w:val="00406558"/>
    <w:rsid w:val="00410944"/>
    <w:rsid w:val="00412DA0"/>
    <w:rsid w:val="004145FE"/>
    <w:rsid w:val="00416022"/>
    <w:rsid w:val="00421582"/>
    <w:rsid w:val="004218D1"/>
    <w:rsid w:val="004233B1"/>
    <w:rsid w:val="004236F5"/>
    <w:rsid w:val="004238C0"/>
    <w:rsid w:val="00430ED1"/>
    <w:rsid w:val="00431371"/>
    <w:rsid w:val="004327CB"/>
    <w:rsid w:val="004336B4"/>
    <w:rsid w:val="004339F8"/>
    <w:rsid w:val="00434695"/>
    <w:rsid w:val="00436B4E"/>
    <w:rsid w:val="00441416"/>
    <w:rsid w:val="00444126"/>
    <w:rsid w:val="00444572"/>
    <w:rsid w:val="00446329"/>
    <w:rsid w:val="00446E19"/>
    <w:rsid w:val="004504F9"/>
    <w:rsid w:val="00452481"/>
    <w:rsid w:val="0045398F"/>
    <w:rsid w:val="004544AD"/>
    <w:rsid w:val="00456067"/>
    <w:rsid w:val="004564F6"/>
    <w:rsid w:val="0045715C"/>
    <w:rsid w:val="004602B0"/>
    <w:rsid w:val="00463461"/>
    <w:rsid w:val="00464D2A"/>
    <w:rsid w:val="004661DB"/>
    <w:rsid w:val="00467EE5"/>
    <w:rsid w:val="00467FD7"/>
    <w:rsid w:val="00470BB6"/>
    <w:rsid w:val="00471023"/>
    <w:rsid w:val="004716F2"/>
    <w:rsid w:val="00472CAD"/>
    <w:rsid w:val="0047325F"/>
    <w:rsid w:val="0047421E"/>
    <w:rsid w:val="004761BC"/>
    <w:rsid w:val="00476AF6"/>
    <w:rsid w:val="0047755C"/>
    <w:rsid w:val="0048110A"/>
    <w:rsid w:val="00481F1F"/>
    <w:rsid w:val="00482A3C"/>
    <w:rsid w:val="004867BE"/>
    <w:rsid w:val="00486E6C"/>
    <w:rsid w:val="00494F11"/>
    <w:rsid w:val="004960A3"/>
    <w:rsid w:val="004975DC"/>
    <w:rsid w:val="004A1E23"/>
    <w:rsid w:val="004A20CE"/>
    <w:rsid w:val="004A2479"/>
    <w:rsid w:val="004A3407"/>
    <w:rsid w:val="004A3461"/>
    <w:rsid w:val="004A3531"/>
    <w:rsid w:val="004B1A79"/>
    <w:rsid w:val="004B255F"/>
    <w:rsid w:val="004B2854"/>
    <w:rsid w:val="004B2CE0"/>
    <w:rsid w:val="004B2D95"/>
    <w:rsid w:val="004B446E"/>
    <w:rsid w:val="004C0918"/>
    <w:rsid w:val="004C49F0"/>
    <w:rsid w:val="004C5B83"/>
    <w:rsid w:val="004D11A6"/>
    <w:rsid w:val="004D489A"/>
    <w:rsid w:val="004D70D8"/>
    <w:rsid w:val="004D73DF"/>
    <w:rsid w:val="004D7D93"/>
    <w:rsid w:val="004E0A4E"/>
    <w:rsid w:val="004E6D68"/>
    <w:rsid w:val="004F00F4"/>
    <w:rsid w:val="004F0A42"/>
    <w:rsid w:val="004F19DD"/>
    <w:rsid w:val="004F34AC"/>
    <w:rsid w:val="004F42BE"/>
    <w:rsid w:val="004F6E55"/>
    <w:rsid w:val="004F6ED6"/>
    <w:rsid w:val="004F7098"/>
    <w:rsid w:val="00500639"/>
    <w:rsid w:val="00500714"/>
    <w:rsid w:val="00507350"/>
    <w:rsid w:val="005162CB"/>
    <w:rsid w:val="0051732F"/>
    <w:rsid w:val="00521C35"/>
    <w:rsid w:val="00523503"/>
    <w:rsid w:val="00523549"/>
    <w:rsid w:val="0052427D"/>
    <w:rsid w:val="00526B4D"/>
    <w:rsid w:val="005325CA"/>
    <w:rsid w:val="005331A8"/>
    <w:rsid w:val="005349EB"/>
    <w:rsid w:val="0053684E"/>
    <w:rsid w:val="00540321"/>
    <w:rsid w:val="00543BB1"/>
    <w:rsid w:val="00544A5F"/>
    <w:rsid w:val="00544D83"/>
    <w:rsid w:val="00545065"/>
    <w:rsid w:val="00551F77"/>
    <w:rsid w:val="00552571"/>
    <w:rsid w:val="00552E2B"/>
    <w:rsid w:val="005533B6"/>
    <w:rsid w:val="00553DA6"/>
    <w:rsid w:val="00560A91"/>
    <w:rsid w:val="00563731"/>
    <w:rsid w:val="00563DAF"/>
    <w:rsid w:val="00566AC1"/>
    <w:rsid w:val="00566BC2"/>
    <w:rsid w:val="00566BFA"/>
    <w:rsid w:val="00570B2D"/>
    <w:rsid w:val="00573B90"/>
    <w:rsid w:val="00573FB5"/>
    <w:rsid w:val="00576F63"/>
    <w:rsid w:val="00577970"/>
    <w:rsid w:val="00577DE8"/>
    <w:rsid w:val="00584C88"/>
    <w:rsid w:val="0058586F"/>
    <w:rsid w:val="00587CD7"/>
    <w:rsid w:val="005929A5"/>
    <w:rsid w:val="00593CD2"/>
    <w:rsid w:val="00594BC9"/>
    <w:rsid w:val="00595168"/>
    <w:rsid w:val="005A050D"/>
    <w:rsid w:val="005A24DE"/>
    <w:rsid w:val="005A409F"/>
    <w:rsid w:val="005A795B"/>
    <w:rsid w:val="005B1EC3"/>
    <w:rsid w:val="005B2531"/>
    <w:rsid w:val="005B5C60"/>
    <w:rsid w:val="005B6D8D"/>
    <w:rsid w:val="005C1739"/>
    <w:rsid w:val="005C17C6"/>
    <w:rsid w:val="005C2EE9"/>
    <w:rsid w:val="005C33A5"/>
    <w:rsid w:val="005C459C"/>
    <w:rsid w:val="005C5295"/>
    <w:rsid w:val="005C718A"/>
    <w:rsid w:val="005D033E"/>
    <w:rsid w:val="005D3C2D"/>
    <w:rsid w:val="005D3E0A"/>
    <w:rsid w:val="005D42CA"/>
    <w:rsid w:val="005D5C0B"/>
    <w:rsid w:val="005D6516"/>
    <w:rsid w:val="005D6D31"/>
    <w:rsid w:val="005E033D"/>
    <w:rsid w:val="005E1D7B"/>
    <w:rsid w:val="005E4CDC"/>
    <w:rsid w:val="005E4D7D"/>
    <w:rsid w:val="005E54C4"/>
    <w:rsid w:val="005E685C"/>
    <w:rsid w:val="005E6DF8"/>
    <w:rsid w:val="005F37A2"/>
    <w:rsid w:val="005F55B5"/>
    <w:rsid w:val="005F5C08"/>
    <w:rsid w:val="0060139F"/>
    <w:rsid w:val="006013FF"/>
    <w:rsid w:val="006020ED"/>
    <w:rsid w:val="00604057"/>
    <w:rsid w:val="00604E03"/>
    <w:rsid w:val="006050B4"/>
    <w:rsid w:val="00611169"/>
    <w:rsid w:val="00611230"/>
    <w:rsid w:val="006126CC"/>
    <w:rsid w:val="00612ED9"/>
    <w:rsid w:val="00615533"/>
    <w:rsid w:val="00616B8E"/>
    <w:rsid w:val="00617E97"/>
    <w:rsid w:val="0062088C"/>
    <w:rsid w:val="006310DC"/>
    <w:rsid w:val="006324AF"/>
    <w:rsid w:val="0063361E"/>
    <w:rsid w:val="00643939"/>
    <w:rsid w:val="0064422D"/>
    <w:rsid w:val="00645647"/>
    <w:rsid w:val="00647AF5"/>
    <w:rsid w:val="006507E1"/>
    <w:rsid w:val="00650D8D"/>
    <w:rsid w:val="006513E5"/>
    <w:rsid w:val="00653E35"/>
    <w:rsid w:val="0066652E"/>
    <w:rsid w:val="0066780F"/>
    <w:rsid w:val="00676A3E"/>
    <w:rsid w:val="00676FCF"/>
    <w:rsid w:val="00677061"/>
    <w:rsid w:val="00677A8F"/>
    <w:rsid w:val="00681F9A"/>
    <w:rsid w:val="00682CC3"/>
    <w:rsid w:val="0068429B"/>
    <w:rsid w:val="00685420"/>
    <w:rsid w:val="006855FA"/>
    <w:rsid w:val="006867A9"/>
    <w:rsid w:val="00686E6D"/>
    <w:rsid w:val="00692340"/>
    <w:rsid w:val="00692F76"/>
    <w:rsid w:val="0069340B"/>
    <w:rsid w:val="00696183"/>
    <w:rsid w:val="0069717F"/>
    <w:rsid w:val="006A13DA"/>
    <w:rsid w:val="006A23B7"/>
    <w:rsid w:val="006A2F43"/>
    <w:rsid w:val="006A523C"/>
    <w:rsid w:val="006A5CBA"/>
    <w:rsid w:val="006A6EBF"/>
    <w:rsid w:val="006A78DB"/>
    <w:rsid w:val="006A7B2E"/>
    <w:rsid w:val="006B2D74"/>
    <w:rsid w:val="006B5067"/>
    <w:rsid w:val="006B589C"/>
    <w:rsid w:val="006B5AAA"/>
    <w:rsid w:val="006B66BC"/>
    <w:rsid w:val="006B75DF"/>
    <w:rsid w:val="006C3425"/>
    <w:rsid w:val="006C79BC"/>
    <w:rsid w:val="006D1CBB"/>
    <w:rsid w:val="006D1F15"/>
    <w:rsid w:val="006D2868"/>
    <w:rsid w:val="006E086C"/>
    <w:rsid w:val="006E2907"/>
    <w:rsid w:val="006E2A2B"/>
    <w:rsid w:val="006E55C2"/>
    <w:rsid w:val="006E600F"/>
    <w:rsid w:val="006F04C6"/>
    <w:rsid w:val="006F09C4"/>
    <w:rsid w:val="006F175B"/>
    <w:rsid w:val="006F262E"/>
    <w:rsid w:val="006F3F1E"/>
    <w:rsid w:val="006F6E9D"/>
    <w:rsid w:val="006F7A4B"/>
    <w:rsid w:val="007007B2"/>
    <w:rsid w:val="007016E5"/>
    <w:rsid w:val="0070317A"/>
    <w:rsid w:val="007045AB"/>
    <w:rsid w:val="00706670"/>
    <w:rsid w:val="00707F63"/>
    <w:rsid w:val="00710DC4"/>
    <w:rsid w:val="00711DF0"/>
    <w:rsid w:val="00712C59"/>
    <w:rsid w:val="00713ABC"/>
    <w:rsid w:val="007150B2"/>
    <w:rsid w:val="00715840"/>
    <w:rsid w:val="007159ED"/>
    <w:rsid w:val="00716160"/>
    <w:rsid w:val="0071621A"/>
    <w:rsid w:val="0071668B"/>
    <w:rsid w:val="007171FB"/>
    <w:rsid w:val="0072051D"/>
    <w:rsid w:val="007240AF"/>
    <w:rsid w:val="007247C0"/>
    <w:rsid w:val="007258D7"/>
    <w:rsid w:val="007258DD"/>
    <w:rsid w:val="00734586"/>
    <w:rsid w:val="00736932"/>
    <w:rsid w:val="00740A91"/>
    <w:rsid w:val="00742783"/>
    <w:rsid w:val="00743152"/>
    <w:rsid w:val="00745BE7"/>
    <w:rsid w:val="007465BB"/>
    <w:rsid w:val="007471F4"/>
    <w:rsid w:val="00747878"/>
    <w:rsid w:val="00751EF3"/>
    <w:rsid w:val="00754D73"/>
    <w:rsid w:val="00756921"/>
    <w:rsid w:val="00760FDA"/>
    <w:rsid w:val="007610DA"/>
    <w:rsid w:val="007619CF"/>
    <w:rsid w:val="00761FAE"/>
    <w:rsid w:val="00770FE3"/>
    <w:rsid w:val="00771557"/>
    <w:rsid w:val="00772CFD"/>
    <w:rsid w:val="00781D4F"/>
    <w:rsid w:val="00784ED6"/>
    <w:rsid w:val="00794380"/>
    <w:rsid w:val="007A0DA4"/>
    <w:rsid w:val="007A17B9"/>
    <w:rsid w:val="007A217B"/>
    <w:rsid w:val="007A4EA5"/>
    <w:rsid w:val="007A4EA9"/>
    <w:rsid w:val="007A6606"/>
    <w:rsid w:val="007A6A84"/>
    <w:rsid w:val="007B0251"/>
    <w:rsid w:val="007B0FB2"/>
    <w:rsid w:val="007B1735"/>
    <w:rsid w:val="007B1D50"/>
    <w:rsid w:val="007B246D"/>
    <w:rsid w:val="007B56BE"/>
    <w:rsid w:val="007C0030"/>
    <w:rsid w:val="007C0166"/>
    <w:rsid w:val="007C0734"/>
    <w:rsid w:val="007C21A5"/>
    <w:rsid w:val="007C281D"/>
    <w:rsid w:val="007C7810"/>
    <w:rsid w:val="007D20C3"/>
    <w:rsid w:val="007D6DD2"/>
    <w:rsid w:val="007D72F8"/>
    <w:rsid w:val="007E079C"/>
    <w:rsid w:val="007E1E2F"/>
    <w:rsid w:val="007E2603"/>
    <w:rsid w:val="007E3214"/>
    <w:rsid w:val="007E344A"/>
    <w:rsid w:val="007E3AE1"/>
    <w:rsid w:val="007E4DC6"/>
    <w:rsid w:val="007F1314"/>
    <w:rsid w:val="007F1758"/>
    <w:rsid w:val="007F1DD1"/>
    <w:rsid w:val="007F304A"/>
    <w:rsid w:val="007F32B5"/>
    <w:rsid w:val="007F6A01"/>
    <w:rsid w:val="007F7098"/>
    <w:rsid w:val="007F7EDA"/>
    <w:rsid w:val="00801D72"/>
    <w:rsid w:val="008031E5"/>
    <w:rsid w:val="00807864"/>
    <w:rsid w:val="00810207"/>
    <w:rsid w:val="00811DF9"/>
    <w:rsid w:val="00812EF7"/>
    <w:rsid w:val="008134A4"/>
    <w:rsid w:val="00814416"/>
    <w:rsid w:val="00816338"/>
    <w:rsid w:val="0081715A"/>
    <w:rsid w:val="00817E8F"/>
    <w:rsid w:val="00820557"/>
    <w:rsid w:val="00821CFE"/>
    <w:rsid w:val="00826D56"/>
    <w:rsid w:val="00831BB9"/>
    <w:rsid w:val="00831C30"/>
    <w:rsid w:val="00832122"/>
    <w:rsid w:val="00832C18"/>
    <w:rsid w:val="00834DAB"/>
    <w:rsid w:val="00835942"/>
    <w:rsid w:val="00837339"/>
    <w:rsid w:val="008427D5"/>
    <w:rsid w:val="00843185"/>
    <w:rsid w:val="00846965"/>
    <w:rsid w:val="00846C49"/>
    <w:rsid w:val="00846CB8"/>
    <w:rsid w:val="008524B1"/>
    <w:rsid w:val="00852C74"/>
    <w:rsid w:val="00854562"/>
    <w:rsid w:val="00855F76"/>
    <w:rsid w:val="00857688"/>
    <w:rsid w:val="00857D2F"/>
    <w:rsid w:val="0086160E"/>
    <w:rsid w:val="00861BFE"/>
    <w:rsid w:val="00861D2F"/>
    <w:rsid w:val="008632EA"/>
    <w:rsid w:val="00864207"/>
    <w:rsid w:val="00864B94"/>
    <w:rsid w:val="00865F4A"/>
    <w:rsid w:val="00866141"/>
    <w:rsid w:val="008661A7"/>
    <w:rsid w:val="00866B5E"/>
    <w:rsid w:val="00870962"/>
    <w:rsid w:val="00871E84"/>
    <w:rsid w:val="00872971"/>
    <w:rsid w:val="00873BC1"/>
    <w:rsid w:val="008746C9"/>
    <w:rsid w:val="0087538D"/>
    <w:rsid w:val="00877E41"/>
    <w:rsid w:val="0088000E"/>
    <w:rsid w:val="00880C5B"/>
    <w:rsid w:val="00882C07"/>
    <w:rsid w:val="008919EC"/>
    <w:rsid w:val="00892D96"/>
    <w:rsid w:val="00893718"/>
    <w:rsid w:val="00893EB2"/>
    <w:rsid w:val="00895FD1"/>
    <w:rsid w:val="0089769F"/>
    <w:rsid w:val="008977E4"/>
    <w:rsid w:val="00897E41"/>
    <w:rsid w:val="008A0EB6"/>
    <w:rsid w:val="008A1159"/>
    <w:rsid w:val="008A14E4"/>
    <w:rsid w:val="008A4CE6"/>
    <w:rsid w:val="008A6ACB"/>
    <w:rsid w:val="008A72E4"/>
    <w:rsid w:val="008B3BBA"/>
    <w:rsid w:val="008B57CF"/>
    <w:rsid w:val="008B7899"/>
    <w:rsid w:val="008C5EA0"/>
    <w:rsid w:val="008C7224"/>
    <w:rsid w:val="008D2FA1"/>
    <w:rsid w:val="008D43F6"/>
    <w:rsid w:val="008D5C57"/>
    <w:rsid w:val="008D7D44"/>
    <w:rsid w:val="008E070E"/>
    <w:rsid w:val="008E10AB"/>
    <w:rsid w:val="008E160F"/>
    <w:rsid w:val="008E1913"/>
    <w:rsid w:val="008E37D0"/>
    <w:rsid w:val="008E4231"/>
    <w:rsid w:val="008E534A"/>
    <w:rsid w:val="008E5363"/>
    <w:rsid w:val="008E7EF4"/>
    <w:rsid w:val="008F2B0D"/>
    <w:rsid w:val="008F2D45"/>
    <w:rsid w:val="008F42D7"/>
    <w:rsid w:val="008F6615"/>
    <w:rsid w:val="009012F4"/>
    <w:rsid w:val="00904F36"/>
    <w:rsid w:val="00911EEC"/>
    <w:rsid w:val="009123F1"/>
    <w:rsid w:val="00913FDD"/>
    <w:rsid w:val="00915E8A"/>
    <w:rsid w:val="00916F2F"/>
    <w:rsid w:val="00921945"/>
    <w:rsid w:val="00921BD9"/>
    <w:rsid w:val="00925B81"/>
    <w:rsid w:val="00925F60"/>
    <w:rsid w:val="00926A44"/>
    <w:rsid w:val="00927016"/>
    <w:rsid w:val="00927751"/>
    <w:rsid w:val="009327BF"/>
    <w:rsid w:val="00932A14"/>
    <w:rsid w:val="00935227"/>
    <w:rsid w:val="00937EC0"/>
    <w:rsid w:val="0094138A"/>
    <w:rsid w:val="009421B3"/>
    <w:rsid w:val="0094252A"/>
    <w:rsid w:val="0094326B"/>
    <w:rsid w:val="00944C5C"/>
    <w:rsid w:val="00946356"/>
    <w:rsid w:val="00947A87"/>
    <w:rsid w:val="00951319"/>
    <w:rsid w:val="0095188C"/>
    <w:rsid w:val="009522AA"/>
    <w:rsid w:val="009525A4"/>
    <w:rsid w:val="00952CCF"/>
    <w:rsid w:val="00953C91"/>
    <w:rsid w:val="00953F1A"/>
    <w:rsid w:val="00954DA0"/>
    <w:rsid w:val="009606CB"/>
    <w:rsid w:val="00961103"/>
    <w:rsid w:val="0096581B"/>
    <w:rsid w:val="00965983"/>
    <w:rsid w:val="0096670E"/>
    <w:rsid w:val="00967BCF"/>
    <w:rsid w:val="00970142"/>
    <w:rsid w:val="0097019C"/>
    <w:rsid w:val="00976991"/>
    <w:rsid w:val="00976BD7"/>
    <w:rsid w:val="009801B2"/>
    <w:rsid w:val="00982353"/>
    <w:rsid w:val="00986629"/>
    <w:rsid w:val="00987CFD"/>
    <w:rsid w:val="00993DAB"/>
    <w:rsid w:val="00993E41"/>
    <w:rsid w:val="009944B2"/>
    <w:rsid w:val="00997284"/>
    <w:rsid w:val="009977FD"/>
    <w:rsid w:val="00997B4C"/>
    <w:rsid w:val="009A0F84"/>
    <w:rsid w:val="009A5CD4"/>
    <w:rsid w:val="009A6212"/>
    <w:rsid w:val="009A67F9"/>
    <w:rsid w:val="009A7406"/>
    <w:rsid w:val="009B0C5D"/>
    <w:rsid w:val="009B14B7"/>
    <w:rsid w:val="009B2C48"/>
    <w:rsid w:val="009B5970"/>
    <w:rsid w:val="009B5BBD"/>
    <w:rsid w:val="009C3146"/>
    <w:rsid w:val="009C37EA"/>
    <w:rsid w:val="009C3BB3"/>
    <w:rsid w:val="009C4A0F"/>
    <w:rsid w:val="009C5051"/>
    <w:rsid w:val="009C6E97"/>
    <w:rsid w:val="009D00CB"/>
    <w:rsid w:val="009D03C0"/>
    <w:rsid w:val="009D24AC"/>
    <w:rsid w:val="009D2B01"/>
    <w:rsid w:val="009D33E2"/>
    <w:rsid w:val="009D368B"/>
    <w:rsid w:val="009D4744"/>
    <w:rsid w:val="009D53FC"/>
    <w:rsid w:val="009D60DD"/>
    <w:rsid w:val="009E245B"/>
    <w:rsid w:val="009E3990"/>
    <w:rsid w:val="009E42D4"/>
    <w:rsid w:val="009E5FAC"/>
    <w:rsid w:val="009E6BDC"/>
    <w:rsid w:val="009E7B39"/>
    <w:rsid w:val="009F35C2"/>
    <w:rsid w:val="00A01652"/>
    <w:rsid w:val="00A04F57"/>
    <w:rsid w:val="00A1166D"/>
    <w:rsid w:val="00A141C7"/>
    <w:rsid w:val="00A1437F"/>
    <w:rsid w:val="00A22501"/>
    <w:rsid w:val="00A274FF"/>
    <w:rsid w:val="00A30F19"/>
    <w:rsid w:val="00A3252B"/>
    <w:rsid w:val="00A33A64"/>
    <w:rsid w:val="00A341B0"/>
    <w:rsid w:val="00A35D9E"/>
    <w:rsid w:val="00A365E8"/>
    <w:rsid w:val="00A36B9D"/>
    <w:rsid w:val="00A377A4"/>
    <w:rsid w:val="00A37A1A"/>
    <w:rsid w:val="00A37D57"/>
    <w:rsid w:val="00A40CE1"/>
    <w:rsid w:val="00A43273"/>
    <w:rsid w:val="00A461B6"/>
    <w:rsid w:val="00A50A6C"/>
    <w:rsid w:val="00A53D96"/>
    <w:rsid w:val="00A54AB4"/>
    <w:rsid w:val="00A61000"/>
    <w:rsid w:val="00A64F73"/>
    <w:rsid w:val="00A700D7"/>
    <w:rsid w:val="00A70E42"/>
    <w:rsid w:val="00A71947"/>
    <w:rsid w:val="00A752B8"/>
    <w:rsid w:val="00A75BCA"/>
    <w:rsid w:val="00A76719"/>
    <w:rsid w:val="00A80BC3"/>
    <w:rsid w:val="00A80E85"/>
    <w:rsid w:val="00A819ED"/>
    <w:rsid w:val="00A82B10"/>
    <w:rsid w:val="00A837D6"/>
    <w:rsid w:val="00A83A1C"/>
    <w:rsid w:val="00A84B7E"/>
    <w:rsid w:val="00A84E72"/>
    <w:rsid w:val="00A851A3"/>
    <w:rsid w:val="00A853AB"/>
    <w:rsid w:val="00A861A9"/>
    <w:rsid w:val="00A901BA"/>
    <w:rsid w:val="00A94375"/>
    <w:rsid w:val="00A94F5E"/>
    <w:rsid w:val="00AA13CD"/>
    <w:rsid w:val="00AA2E7D"/>
    <w:rsid w:val="00AA7011"/>
    <w:rsid w:val="00AB05CD"/>
    <w:rsid w:val="00AB1C45"/>
    <w:rsid w:val="00AB2E1F"/>
    <w:rsid w:val="00AB394D"/>
    <w:rsid w:val="00AB5886"/>
    <w:rsid w:val="00AB6F02"/>
    <w:rsid w:val="00AB7F95"/>
    <w:rsid w:val="00AC3BA5"/>
    <w:rsid w:val="00AC405E"/>
    <w:rsid w:val="00AC4B41"/>
    <w:rsid w:val="00AC5FDD"/>
    <w:rsid w:val="00AC6F94"/>
    <w:rsid w:val="00AD7964"/>
    <w:rsid w:val="00AD7D74"/>
    <w:rsid w:val="00AE17ED"/>
    <w:rsid w:val="00AE2448"/>
    <w:rsid w:val="00AE290E"/>
    <w:rsid w:val="00AE2CD6"/>
    <w:rsid w:val="00AF18A6"/>
    <w:rsid w:val="00AF2E2F"/>
    <w:rsid w:val="00AF494A"/>
    <w:rsid w:val="00AF7457"/>
    <w:rsid w:val="00B01B98"/>
    <w:rsid w:val="00B04376"/>
    <w:rsid w:val="00B04E0F"/>
    <w:rsid w:val="00B13925"/>
    <w:rsid w:val="00B13DFD"/>
    <w:rsid w:val="00B14543"/>
    <w:rsid w:val="00B23995"/>
    <w:rsid w:val="00B23B9A"/>
    <w:rsid w:val="00B2473B"/>
    <w:rsid w:val="00B24D2B"/>
    <w:rsid w:val="00B25001"/>
    <w:rsid w:val="00B312C8"/>
    <w:rsid w:val="00B31E31"/>
    <w:rsid w:val="00B32278"/>
    <w:rsid w:val="00B32C0C"/>
    <w:rsid w:val="00B348CE"/>
    <w:rsid w:val="00B357CF"/>
    <w:rsid w:val="00B40F42"/>
    <w:rsid w:val="00B456C9"/>
    <w:rsid w:val="00B51BBC"/>
    <w:rsid w:val="00B526CC"/>
    <w:rsid w:val="00B5349B"/>
    <w:rsid w:val="00B545C9"/>
    <w:rsid w:val="00B574E4"/>
    <w:rsid w:val="00B60675"/>
    <w:rsid w:val="00B63D5B"/>
    <w:rsid w:val="00B65A31"/>
    <w:rsid w:val="00B6636D"/>
    <w:rsid w:val="00B7080E"/>
    <w:rsid w:val="00B70D4F"/>
    <w:rsid w:val="00B7138A"/>
    <w:rsid w:val="00B74E04"/>
    <w:rsid w:val="00B8010D"/>
    <w:rsid w:val="00B81B3A"/>
    <w:rsid w:val="00B82019"/>
    <w:rsid w:val="00B869F5"/>
    <w:rsid w:val="00B86BE5"/>
    <w:rsid w:val="00B914AA"/>
    <w:rsid w:val="00B93137"/>
    <w:rsid w:val="00B93BDE"/>
    <w:rsid w:val="00B93CC9"/>
    <w:rsid w:val="00B95647"/>
    <w:rsid w:val="00B962E0"/>
    <w:rsid w:val="00B9645D"/>
    <w:rsid w:val="00B964C5"/>
    <w:rsid w:val="00BA3D77"/>
    <w:rsid w:val="00BA53DB"/>
    <w:rsid w:val="00BA59F0"/>
    <w:rsid w:val="00BA6536"/>
    <w:rsid w:val="00BB0D74"/>
    <w:rsid w:val="00BB6FA8"/>
    <w:rsid w:val="00BB7920"/>
    <w:rsid w:val="00BC2CF4"/>
    <w:rsid w:val="00BC3A73"/>
    <w:rsid w:val="00BC709E"/>
    <w:rsid w:val="00BC7AFB"/>
    <w:rsid w:val="00BD07EE"/>
    <w:rsid w:val="00BD3403"/>
    <w:rsid w:val="00BD7D9B"/>
    <w:rsid w:val="00BE1B27"/>
    <w:rsid w:val="00BE26D3"/>
    <w:rsid w:val="00BE2E3E"/>
    <w:rsid w:val="00BE3029"/>
    <w:rsid w:val="00BE65A3"/>
    <w:rsid w:val="00BE6E59"/>
    <w:rsid w:val="00BF13D2"/>
    <w:rsid w:val="00BF29D3"/>
    <w:rsid w:val="00BF62C8"/>
    <w:rsid w:val="00BF7EE5"/>
    <w:rsid w:val="00C013DA"/>
    <w:rsid w:val="00C03626"/>
    <w:rsid w:val="00C038E5"/>
    <w:rsid w:val="00C05E94"/>
    <w:rsid w:val="00C06B9E"/>
    <w:rsid w:val="00C06F29"/>
    <w:rsid w:val="00C16729"/>
    <w:rsid w:val="00C20A72"/>
    <w:rsid w:val="00C2275C"/>
    <w:rsid w:val="00C25CB2"/>
    <w:rsid w:val="00C268B5"/>
    <w:rsid w:val="00C26BE4"/>
    <w:rsid w:val="00C30064"/>
    <w:rsid w:val="00C31B81"/>
    <w:rsid w:val="00C31D0E"/>
    <w:rsid w:val="00C32B6E"/>
    <w:rsid w:val="00C33EB9"/>
    <w:rsid w:val="00C3539D"/>
    <w:rsid w:val="00C37448"/>
    <w:rsid w:val="00C37982"/>
    <w:rsid w:val="00C37F9E"/>
    <w:rsid w:val="00C405AF"/>
    <w:rsid w:val="00C42489"/>
    <w:rsid w:val="00C453B8"/>
    <w:rsid w:val="00C46558"/>
    <w:rsid w:val="00C50F6D"/>
    <w:rsid w:val="00C528A9"/>
    <w:rsid w:val="00C52BE1"/>
    <w:rsid w:val="00C531B7"/>
    <w:rsid w:val="00C5583E"/>
    <w:rsid w:val="00C6100D"/>
    <w:rsid w:val="00C6348E"/>
    <w:rsid w:val="00C6519D"/>
    <w:rsid w:val="00C65ED6"/>
    <w:rsid w:val="00C70F5D"/>
    <w:rsid w:val="00C75F37"/>
    <w:rsid w:val="00C804BF"/>
    <w:rsid w:val="00C8133A"/>
    <w:rsid w:val="00C827C1"/>
    <w:rsid w:val="00C8528F"/>
    <w:rsid w:val="00C85D1B"/>
    <w:rsid w:val="00C8691B"/>
    <w:rsid w:val="00C8779C"/>
    <w:rsid w:val="00C9087B"/>
    <w:rsid w:val="00C9146B"/>
    <w:rsid w:val="00C930C3"/>
    <w:rsid w:val="00C9339C"/>
    <w:rsid w:val="00C95403"/>
    <w:rsid w:val="00CA0148"/>
    <w:rsid w:val="00CA0305"/>
    <w:rsid w:val="00CA14E2"/>
    <w:rsid w:val="00CA26CE"/>
    <w:rsid w:val="00CA3D5D"/>
    <w:rsid w:val="00CA4DF9"/>
    <w:rsid w:val="00CA58C5"/>
    <w:rsid w:val="00CA6D88"/>
    <w:rsid w:val="00CA7D59"/>
    <w:rsid w:val="00CA7DA0"/>
    <w:rsid w:val="00CB1EAC"/>
    <w:rsid w:val="00CB3DCB"/>
    <w:rsid w:val="00CB419D"/>
    <w:rsid w:val="00CB49DC"/>
    <w:rsid w:val="00CB7A46"/>
    <w:rsid w:val="00CC0C6D"/>
    <w:rsid w:val="00CC0EF3"/>
    <w:rsid w:val="00CC2929"/>
    <w:rsid w:val="00CC5939"/>
    <w:rsid w:val="00CD1BCF"/>
    <w:rsid w:val="00CD2D95"/>
    <w:rsid w:val="00CD2DA7"/>
    <w:rsid w:val="00CD7091"/>
    <w:rsid w:val="00CE308D"/>
    <w:rsid w:val="00CE36BD"/>
    <w:rsid w:val="00CE3EDE"/>
    <w:rsid w:val="00CE4D42"/>
    <w:rsid w:val="00CE753F"/>
    <w:rsid w:val="00CF0039"/>
    <w:rsid w:val="00CF1619"/>
    <w:rsid w:val="00CF7B7F"/>
    <w:rsid w:val="00D01ADE"/>
    <w:rsid w:val="00D05E3B"/>
    <w:rsid w:val="00D06D8A"/>
    <w:rsid w:val="00D06E09"/>
    <w:rsid w:val="00D070D5"/>
    <w:rsid w:val="00D0751B"/>
    <w:rsid w:val="00D10482"/>
    <w:rsid w:val="00D11119"/>
    <w:rsid w:val="00D114B5"/>
    <w:rsid w:val="00D1382A"/>
    <w:rsid w:val="00D14A36"/>
    <w:rsid w:val="00D178AE"/>
    <w:rsid w:val="00D206A8"/>
    <w:rsid w:val="00D20ABD"/>
    <w:rsid w:val="00D21E1C"/>
    <w:rsid w:val="00D22C9B"/>
    <w:rsid w:val="00D244FF"/>
    <w:rsid w:val="00D25C0B"/>
    <w:rsid w:val="00D26F6E"/>
    <w:rsid w:val="00D273CD"/>
    <w:rsid w:val="00D274BE"/>
    <w:rsid w:val="00D32AA9"/>
    <w:rsid w:val="00D36FB3"/>
    <w:rsid w:val="00D428DE"/>
    <w:rsid w:val="00D4333C"/>
    <w:rsid w:val="00D43C93"/>
    <w:rsid w:val="00D43E82"/>
    <w:rsid w:val="00D446A8"/>
    <w:rsid w:val="00D45BDA"/>
    <w:rsid w:val="00D4630A"/>
    <w:rsid w:val="00D470D8"/>
    <w:rsid w:val="00D47516"/>
    <w:rsid w:val="00D477EE"/>
    <w:rsid w:val="00D50A85"/>
    <w:rsid w:val="00D53E12"/>
    <w:rsid w:val="00D542A7"/>
    <w:rsid w:val="00D542D5"/>
    <w:rsid w:val="00D55AA1"/>
    <w:rsid w:val="00D56C01"/>
    <w:rsid w:val="00D56F19"/>
    <w:rsid w:val="00D5710B"/>
    <w:rsid w:val="00D57AE4"/>
    <w:rsid w:val="00D57CB1"/>
    <w:rsid w:val="00D57ED7"/>
    <w:rsid w:val="00D61A87"/>
    <w:rsid w:val="00D64076"/>
    <w:rsid w:val="00D708A4"/>
    <w:rsid w:val="00D726AD"/>
    <w:rsid w:val="00D72B69"/>
    <w:rsid w:val="00D80D16"/>
    <w:rsid w:val="00D81182"/>
    <w:rsid w:val="00D830C4"/>
    <w:rsid w:val="00D87D0E"/>
    <w:rsid w:val="00D9133C"/>
    <w:rsid w:val="00D91E3E"/>
    <w:rsid w:val="00D92029"/>
    <w:rsid w:val="00D92390"/>
    <w:rsid w:val="00D93E01"/>
    <w:rsid w:val="00D957C6"/>
    <w:rsid w:val="00D97470"/>
    <w:rsid w:val="00D97ACE"/>
    <w:rsid w:val="00DA04C6"/>
    <w:rsid w:val="00DA18E3"/>
    <w:rsid w:val="00DA23BD"/>
    <w:rsid w:val="00DA24FD"/>
    <w:rsid w:val="00DA2A63"/>
    <w:rsid w:val="00DA6485"/>
    <w:rsid w:val="00DA6F08"/>
    <w:rsid w:val="00DB3130"/>
    <w:rsid w:val="00DB481C"/>
    <w:rsid w:val="00DB48FC"/>
    <w:rsid w:val="00DB494D"/>
    <w:rsid w:val="00DB6381"/>
    <w:rsid w:val="00DB7B98"/>
    <w:rsid w:val="00DC26EA"/>
    <w:rsid w:val="00DC2ADF"/>
    <w:rsid w:val="00DC5611"/>
    <w:rsid w:val="00DC7F06"/>
    <w:rsid w:val="00DD007D"/>
    <w:rsid w:val="00DD3B49"/>
    <w:rsid w:val="00DD69DB"/>
    <w:rsid w:val="00DD6BD4"/>
    <w:rsid w:val="00DD7EC2"/>
    <w:rsid w:val="00DE05C6"/>
    <w:rsid w:val="00DE0D86"/>
    <w:rsid w:val="00DE2C98"/>
    <w:rsid w:val="00DF281A"/>
    <w:rsid w:val="00DF3EEC"/>
    <w:rsid w:val="00DF463B"/>
    <w:rsid w:val="00DF6E1D"/>
    <w:rsid w:val="00E00342"/>
    <w:rsid w:val="00E00A82"/>
    <w:rsid w:val="00E02422"/>
    <w:rsid w:val="00E03033"/>
    <w:rsid w:val="00E060A3"/>
    <w:rsid w:val="00E072E0"/>
    <w:rsid w:val="00E07A9A"/>
    <w:rsid w:val="00E10B5C"/>
    <w:rsid w:val="00E11B68"/>
    <w:rsid w:val="00E11DED"/>
    <w:rsid w:val="00E13C68"/>
    <w:rsid w:val="00E14584"/>
    <w:rsid w:val="00E15464"/>
    <w:rsid w:val="00E154F5"/>
    <w:rsid w:val="00E16EE2"/>
    <w:rsid w:val="00E16F06"/>
    <w:rsid w:val="00E17C39"/>
    <w:rsid w:val="00E20466"/>
    <w:rsid w:val="00E2277C"/>
    <w:rsid w:val="00E249FC"/>
    <w:rsid w:val="00E2579F"/>
    <w:rsid w:val="00E27C09"/>
    <w:rsid w:val="00E32A1B"/>
    <w:rsid w:val="00E32BF1"/>
    <w:rsid w:val="00E32E46"/>
    <w:rsid w:val="00E34745"/>
    <w:rsid w:val="00E406D1"/>
    <w:rsid w:val="00E42DE3"/>
    <w:rsid w:val="00E46085"/>
    <w:rsid w:val="00E46BE5"/>
    <w:rsid w:val="00E47207"/>
    <w:rsid w:val="00E53B1C"/>
    <w:rsid w:val="00E56B84"/>
    <w:rsid w:val="00E724D9"/>
    <w:rsid w:val="00E73270"/>
    <w:rsid w:val="00E7373C"/>
    <w:rsid w:val="00E772C9"/>
    <w:rsid w:val="00E8373C"/>
    <w:rsid w:val="00E84CA7"/>
    <w:rsid w:val="00E86079"/>
    <w:rsid w:val="00E87072"/>
    <w:rsid w:val="00E942C4"/>
    <w:rsid w:val="00E95544"/>
    <w:rsid w:val="00E97D87"/>
    <w:rsid w:val="00EA014C"/>
    <w:rsid w:val="00EA1C43"/>
    <w:rsid w:val="00EA2AD6"/>
    <w:rsid w:val="00EA4C27"/>
    <w:rsid w:val="00EA5C5C"/>
    <w:rsid w:val="00EB12D6"/>
    <w:rsid w:val="00EB142D"/>
    <w:rsid w:val="00EB36F8"/>
    <w:rsid w:val="00EB4925"/>
    <w:rsid w:val="00EB4E94"/>
    <w:rsid w:val="00EB6186"/>
    <w:rsid w:val="00EC5190"/>
    <w:rsid w:val="00EC6AE3"/>
    <w:rsid w:val="00ED0BD5"/>
    <w:rsid w:val="00ED122A"/>
    <w:rsid w:val="00ED4A9D"/>
    <w:rsid w:val="00EE0E4E"/>
    <w:rsid w:val="00EE1C8D"/>
    <w:rsid w:val="00EE250D"/>
    <w:rsid w:val="00EE3FB3"/>
    <w:rsid w:val="00EE4D76"/>
    <w:rsid w:val="00EE5F9C"/>
    <w:rsid w:val="00EE7907"/>
    <w:rsid w:val="00EE7F4A"/>
    <w:rsid w:val="00EF14FE"/>
    <w:rsid w:val="00EF17ED"/>
    <w:rsid w:val="00EF1F3C"/>
    <w:rsid w:val="00EF500C"/>
    <w:rsid w:val="00EF5387"/>
    <w:rsid w:val="00EF73DE"/>
    <w:rsid w:val="00EF77FC"/>
    <w:rsid w:val="00F00467"/>
    <w:rsid w:val="00F02CDF"/>
    <w:rsid w:val="00F04734"/>
    <w:rsid w:val="00F04DF7"/>
    <w:rsid w:val="00F11C9B"/>
    <w:rsid w:val="00F12B93"/>
    <w:rsid w:val="00F12EA4"/>
    <w:rsid w:val="00F14064"/>
    <w:rsid w:val="00F141E0"/>
    <w:rsid w:val="00F143DE"/>
    <w:rsid w:val="00F14685"/>
    <w:rsid w:val="00F169D7"/>
    <w:rsid w:val="00F17A36"/>
    <w:rsid w:val="00F21CAE"/>
    <w:rsid w:val="00F23B61"/>
    <w:rsid w:val="00F25238"/>
    <w:rsid w:val="00F34FDA"/>
    <w:rsid w:val="00F35479"/>
    <w:rsid w:val="00F36B9D"/>
    <w:rsid w:val="00F407CA"/>
    <w:rsid w:val="00F4100C"/>
    <w:rsid w:val="00F42A88"/>
    <w:rsid w:val="00F42EF3"/>
    <w:rsid w:val="00F445F1"/>
    <w:rsid w:val="00F448BE"/>
    <w:rsid w:val="00F44A10"/>
    <w:rsid w:val="00F453E7"/>
    <w:rsid w:val="00F45481"/>
    <w:rsid w:val="00F465F8"/>
    <w:rsid w:val="00F47547"/>
    <w:rsid w:val="00F47E1F"/>
    <w:rsid w:val="00F50DF2"/>
    <w:rsid w:val="00F52F9B"/>
    <w:rsid w:val="00F5325C"/>
    <w:rsid w:val="00F54E5D"/>
    <w:rsid w:val="00F5778D"/>
    <w:rsid w:val="00F61837"/>
    <w:rsid w:val="00F63B49"/>
    <w:rsid w:val="00F717F6"/>
    <w:rsid w:val="00F739EA"/>
    <w:rsid w:val="00F73DC1"/>
    <w:rsid w:val="00F74D30"/>
    <w:rsid w:val="00F76123"/>
    <w:rsid w:val="00F76B5B"/>
    <w:rsid w:val="00F77A67"/>
    <w:rsid w:val="00F80979"/>
    <w:rsid w:val="00F82772"/>
    <w:rsid w:val="00F83DA2"/>
    <w:rsid w:val="00F8575D"/>
    <w:rsid w:val="00F85FB7"/>
    <w:rsid w:val="00F87DC4"/>
    <w:rsid w:val="00F92F0A"/>
    <w:rsid w:val="00F94114"/>
    <w:rsid w:val="00F9415D"/>
    <w:rsid w:val="00F94F03"/>
    <w:rsid w:val="00F9729E"/>
    <w:rsid w:val="00FA0375"/>
    <w:rsid w:val="00FA1B1B"/>
    <w:rsid w:val="00FA3004"/>
    <w:rsid w:val="00FA4583"/>
    <w:rsid w:val="00FA5011"/>
    <w:rsid w:val="00FA52A7"/>
    <w:rsid w:val="00FA5314"/>
    <w:rsid w:val="00FA5F19"/>
    <w:rsid w:val="00FB0F58"/>
    <w:rsid w:val="00FB1DDA"/>
    <w:rsid w:val="00FB4AED"/>
    <w:rsid w:val="00FB78D3"/>
    <w:rsid w:val="00FC0850"/>
    <w:rsid w:val="00FC1B70"/>
    <w:rsid w:val="00FC6868"/>
    <w:rsid w:val="00FC709E"/>
    <w:rsid w:val="00FC7A58"/>
    <w:rsid w:val="00FD27AE"/>
    <w:rsid w:val="00FD4028"/>
    <w:rsid w:val="00FD4CC5"/>
    <w:rsid w:val="00FD5CC8"/>
    <w:rsid w:val="00FE2375"/>
    <w:rsid w:val="00FE2C83"/>
    <w:rsid w:val="00FE4FE1"/>
    <w:rsid w:val="00FE70E1"/>
    <w:rsid w:val="00FF04F9"/>
    <w:rsid w:val="00FF0D09"/>
    <w:rsid w:val="00FF297B"/>
    <w:rsid w:val="00FF529C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9DB67D7-BDBB-44DE-AFF2-223CFFF7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40B"/>
  </w:style>
  <w:style w:type="paragraph" w:styleId="Footer">
    <w:name w:val="footer"/>
    <w:basedOn w:val="Normal"/>
    <w:link w:val="FooterChar"/>
    <w:uiPriority w:val="99"/>
    <w:unhideWhenUsed/>
    <w:rsid w:val="00693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40B"/>
  </w:style>
  <w:style w:type="paragraph" w:styleId="BalloonText">
    <w:name w:val="Balloon Text"/>
    <w:basedOn w:val="Normal"/>
    <w:link w:val="BalloonTextChar"/>
    <w:uiPriority w:val="99"/>
    <w:semiHidden/>
    <w:unhideWhenUsed/>
    <w:rsid w:val="006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40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34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34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34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4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40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934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528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312C8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27F8E"/>
    <w:rPr>
      <w:b/>
      <w:bCs/>
    </w:rPr>
  </w:style>
  <w:style w:type="paragraph" w:customStyle="1" w:styleId="Default">
    <w:name w:val="Default"/>
    <w:basedOn w:val="Normal"/>
    <w:rsid w:val="00227F8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A1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4D2A"/>
    <w:pPr>
      <w:spacing w:after="0" w:line="240" w:lineRule="auto"/>
    </w:pPr>
  </w:style>
  <w:style w:type="paragraph" w:styleId="NoSpacing">
    <w:name w:val="No Spacing"/>
    <w:uiPriority w:val="1"/>
    <w:qFormat/>
    <w:rsid w:val="00852C7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41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D6BD4"/>
  </w:style>
  <w:style w:type="character" w:styleId="Emphasis">
    <w:name w:val="Emphasis"/>
    <w:basedOn w:val="DefaultParagraphFont"/>
    <w:uiPriority w:val="20"/>
    <w:qFormat/>
    <w:rsid w:val="00C03626"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rsid w:val="00C03626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7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ltisource.com/?utm_source=globenewswire&amp;utm_medium=press%20coverage&amp;utm_campaign=190715-PRL-HubzuApp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hubzu/?utm_source=globenewswire&amp;utm_medium=press%20coverage&amp;utm_campaign=190715-PRL-HubzuAp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Hubzu/?utm_source=globenewswire&amp;utm_medium=press%20coverage&amp;utm_campaign=190715-PRL-HubzuAp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ubzu.com/?utm_source=globenewswire&amp;utm_medium=press%20coverage&amp;utm_campaign=190715-PRL-HubzuAp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itt.Gottlieb@altisource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ED591-626E-4D0A-9674-D1442738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Ocwen Financial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Duhaime, Meredith A</dc:creator>
  <cp:lastModifiedBy>Gebhart, Julia</cp:lastModifiedBy>
  <cp:revision>2</cp:revision>
  <cp:lastPrinted>2017-02-02T20:14:00Z</cp:lastPrinted>
  <dcterms:created xsi:type="dcterms:W3CDTF">2019-07-15T13:11:00Z</dcterms:created>
  <dcterms:modified xsi:type="dcterms:W3CDTF">2019-07-15T13:11:00Z</dcterms:modified>
</cp:coreProperties>
</file>